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062403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INDICAÇÃO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C52E5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para </w:t>
      </w:r>
      <w:r w:rsidR="00051C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que realize estudo </w:t>
      </w:r>
      <w:r w:rsidR="007143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de viabilidade para construção de um espaço de lazer com uma pracinha para crianças no Loteamento </w:t>
      </w:r>
      <w:proofErr w:type="spellStart"/>
      <w:r w:rsidR="007143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Wiltgen</w:t>
      </w:r>
      <w:proofErr w:type="spellEnd"/>
      <w:r w:rsidR="0071436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 Bairro Várzea Grande,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1C9B" w:rsidRPr="00051C9B" w:rsidRDefault="00714368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presente subscreve, observadas as normas regimentais, requer à Mesa que seja enviado ao Poder Executivo Municipal,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seguinte indicação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que 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através da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Secretaria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051C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competente,</w:t>
      </w:r>
      <w:r w:rsidR="00C52E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que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realize um estudo de viabilidade para co</w:t>
      </w:r>
      <w:r w:rsidR="002E61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nstrução de um espaço de lazer com uma pracinha para crianças no Loteamento </w:t>
      </w:r>
      <w:proofErr w:type="spellStart"/>
      <w:r w:rsidR="002E61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Wiltgen</w:t>
      </w:r>
      <w:proofErr w:type="spellEnd"/>
      <w:r w:rsidR="002E61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Bairro Várzea Grande, neste município.</w:t>
      </w:r>
    </w:p>
    <w:p w:rsidR="00051C9B" w:rsidRDefault="00051C9B" w:rsidP="00051C9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Salienta-se </w:t>
      </w:r>
      <w:r w:rsidR="002E616C">
        <w:rPr>
          <w:rFonts w:ascii="Arial" w:hAnsi="Arial" w:cs="Arial"/>
          <w:sz w:val="24"/>
          <w:szCs w:val="24"/>
        </w:rPr>
        <w:t>que este Loteamento não possui um lug</w:t>
      </w:r>
      <w:bookmarkStart w:id="0" w:name="_GoBack"/>
      <w:bookmarkEnd w:id="0"/>
      <w:r w:rsidR="002E616C">
        <w:rPr>
          <w:rFonts w:ascii="Arial" w:hAnsi="Arial" w:cs="Arial"/>
          <w:sz w:val="24"/>
          <w:szCs w:val="24"/>
        </w:rPr>
        <w:t>ar adequada para as crianças brincar, sendo assim, acabam brincando nas ruas, importante ressaltar que este pedido parte da comunidade local.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</w:t>
      </w:r>
      <w:r w:rsidR="00051F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Executivo Municipal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2E616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16 de novembro de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2E616C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2E616C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2E616C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BB7DA3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7BD" w:rsidRDefault="006647BD" w:rsidP="00B17B53">
      <w:pPr>
        <w:spacing w:after="0" w:line="240" w:lineRule="auto"/>
      </w:pPr>
      <w:r>
        <w:separator/>
      </w:r>
    </w:p>
  </w:endnote>
  <w:endnote w:type="continuationSeparator" w:id="0">
    <w:p w:rsidR="006647BD" w:rsidRDefault="006647B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7BD" w:rsidRDefault="006647BD" w:rsidP="00B17B53">
      <w:pPr>
        <w:spacing w:after="0" w:line="240" w:lineRule="auto"/>
      </w:pPr>
      <w:r>
        <w:separator/>
      </w:r>
    </w:p>
  </w:footnote>
  <w:footnote w:type="continuationSeparator" w:id="0">
    <w:p w:rsidR="006647BD" w:rsidRDefault="006647B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92B8983" wp14:editId="364734F7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51C9B"/>
    <w:rsid w:val="00051F92"/>
    <w:rsid w:val="00062403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2E616C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647BD"/>
    <w:rsid w:val="00671259"/>
    <w:rsid w:val="0067136B"/>
    <w:rsid w:val="00691417"/>
    <w:rsid w:val="0069601C"/>
    <w:rsid w:val="006F6387"/>
    <w:rsid w:val="00714368"/>
    <w:rsid w:val="0074519A"/>
    <w:rsid w:val="007508CA"/>
    <w:rsid w:val="00772641"/>
    <w:rsid w:val="00772991"/>
    <w:rsid w:val="007A0CEE"/>
    <w:rsid w:val="007D60E8"/>
    <w:rsid w:val="00835FB9"/>
    <w:rsid w:val="00866F01"/>
    <w:rsid w:val="0088750C"/>
    <w:rsid w:val="008A3A7F"/>
    <w:rsid w:val="008D4652"/>
    <w:rsid w:val="00925FF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BB7DA3"/>
    <w:rsid w:val="00C2769D"/>
    <w:rsid w:val="00C30AA1"/>
    <w:rsid w:val="00C372E3"/>
    <w:rsid w:val="00C52E50"/>
    <w:rsid w:val="00C65E53"/>
    <w:rsid w:val="00C70447"/>
    <w:rsid w:val="00C709DF"/>
    <w:rsid w:val="00C81042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D30450-C228-453C-B7E1-531A3EF9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3</cp:revision>
  <cp:lastPrinted>2018-11-16T15:37:00Z</cp:lastPrinted>
  <dcterms:created xsi:type="dcterms:W3CDTF">2018-11-16T11:31:00Z</dcterms:created>
  <dcterms:modified xsi:type="dcterms:W3CDTF">2018-11-16T15:37:00Z</dcterms:modified>
</cp:coreProperties>
</file>