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C0" w:rsidRDefault="008800C0" w:rsidP="008800C0">
      <w:pPr>
        <w:jc w:val="center"/>
        <w:rPr>
          <w:rFonts w:ascii="Arial" w:hAnsi="Arial" w:cs="Arial"/>
          <w:b/>
          <w:sz w:val="24"/>
        </w:rPr>
      </w:pPr>
    </w:p>
    <w:p w:rsidR="008800C0" w:rsidRDefault="008800C0" w:rsidP="008800C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 __/2018</w:t>
      </w:r>
    </w:p>
    <w:p w:rsidR="008800C0" w:rsidRDefault="008800C0" w:rsidP="008800C0">
      <w:pPr>
        <w:jc w:val="center"/>
        <w:rPr>
          <w:rFonts w:ascii="Arial" w:hAnsi="Arial" w:cs="Arial"/>
          <w:b/>
          <w:sz w:val="24"/>
        </w:rPr>
      </w:pPr>
    </w:p>
    <w:p w:rsidR="008800C0" w:rsidRDefault="008800C0" w:rsidP="008800C0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Sugere que o Município de Gramado adote o Projeto de implantação da extensão do Corpo de Bombeiros na Várzea Grande.</w:t>
      </w:r>
    </w:p>
    <w:p w:rsidR="008800C0" w:rsidRDefault="008800C0" w:rsidP="008800C0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</w:t>
      </w:r>
      <w:r>
        <w:rPr>
          <w:rFonts w:ascii="Arial" w:eastAsia="Times New Roman" w:hAnsi="Arial" w:cs="Arial"/>
          <w:sz w:val="24"/>
          <w:szCs w:val="24"/>
          <w:lang w:eastAsia="pt-BR"/>
        </w:rPr>
        <w:t>a Indicação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para que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 Município de Gramado Ajude o corpo de bombeiros na compra de uma Ambulância resgate e na cedência de dois estagiários para a implantação da extensão do Corpo de Bombeiros na Várzea Grande.</w:t>
      </w:r>
    </w:p>
    <w:p w:rsidR="008800C0" w:rsidRDefault="008800C0" w:rsidP="008800C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proposta visa facilitar o atendimento às demandas vindas da Várzea Grande, visto que aproximadamente metade da população de Gramado está concentrada no bairro.  As estatísticas demonstram que a maioria dos atendimentos dos bombeiros ocorre nesta região e o tempo de deslocamento é fator relevante para a eficiência dos atendimentos. É importante salientar, que a corporação dos Bombeiros de Gramado está disposta e já possui o local para o funcionamento desta unidade. Como vereadora, interessada na preservação de vidas e do patrimônio desta comunidade tão importante, peço total empenho e agilidade do Poder Executivo em atender esta demanda.</w:t>
      </w:r>
    </w:p>
    <w:p w:rsidR="008800C0" w:rsidRDefault="008800C0" w:rsidP="008800C0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>
        <w:rPr>
          <w:rFonts w:ascii="Arial" w:hAnsi="Arial" w:cs="Arial"/>
          <w:sz w:val="24"/>
          <w:szCs w:val="24"/>
        </w:rPr>
        <w:t>/RS 25 de outubro de 2018.</w:t>
      </w:r>
    </w:p>
    <w:p w:rsidR="008800C0" w:rsidRDefault="008800C0" w:rsidP="008800C0">
      <w:pPr>
        <w:jc w:val="center"/>
        <w:rPr>
          <w:rFonts w:ascii="Arial" w:hAnsi="Arial" w:cs="Arial"/>
          <w:sz w:val="24"/>
          <w:szCs w:val="24"/>
        </w:rPr>
      </w:pPr>
    </w:p>
    <w:p w:rsidR="008800C0" w:rsidRDefault="008800C0" w:rsidP="008800C0">
      <w:pPr>
        <w:jc w:val="center"/>
        <w:rPr>
          <w:rFonts w:ascii="Arial" w:hAnsi="Arial" w:cs="Arial"/>
          <w:sz w:val="24"/>
          <w:szCs w:val="24"/>
        </w:rPr>
      </w:pPr>
    </w:p>
    <w:p w:rsidR="008800C0" w:rsidRDefault="008800C0" w:rsidP="008800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Manoela Gonçalves da Costa </w:t>
      </w:r>
      <w:proofErr w:type="spellStart"/>
      <w:r>
        <w:rPr>
          <w:rFonts w:ascii="Arial" w:hAnsi="Arial" w:cs="Arial"/>
          <w:sz w:val="24"/>
          <w:szCs w:val="24"/>
        </w:rPr>
        <w:t>Caliari</w:t>
      </w:r>
      <w:proofErr w:type="spellEnd"/>
    </w:p>
    <w:p w:rsidR="008800C0" w:rsidRPr="00FB1CA9" w:rsidRDefault="008800C0" w:rsidP="008800C0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8B06C3" w:rsidRDefault="008B06C3">
      <w:bookmarkStart w:id="0" w:name="_GoBack"/>
      <w:bookmarkEnd w:id="0"/>
    </w:p>
    <w:sectPr w:rsidR="008B06C3" w:rsidSect="00227987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36B" w:rsidRDefault="008800C0" w:rsidP="0067136B">
    <w:pPr>
      <w:pStyle w:val="Rodap"/>
      <w:jc w:val="center"/>
      <w:rPr>
        <w:i/>
        <w:color w:val="1F4E79" w:themeColor="accent1" w:themeShade="80"/>
      </w:rPr>
    </w:pPr>
  </w:p>
  <w:p w:rsidR="0041338C" w:rsidRPr="0067136B" w:rsidRDefault="008800C0" w:rsidP="0067136B">
    <w:pPr>
      <w:pStyle w:val="Rodap"/>
      <w:jc w:val="center"/>
      <w:rPr>
        <w:i/>
        <w:color w:val="1F4E79" w:themeColor="accent1" w:themeShade="80"/>
      </w:rPr>
    </w:pPr>
    <w:r w:rsidRPr="0067136B">
      <w:rPr>
        <w:i/>
        <w:color w:val="1F4E79" w:themeColor="accent1" w:themeShade="80"/>
      </w:rPr>
      <w:t>Rua São Pedro, nº 369, Bairro Centro - Gramado/RS – CEP 95.670-000</w:t>
    </w:r>
  </w:p>
  <w:p w:rsidR="0041338C" w:rsidRPr="0067136B" w:rsidRDefault="008800C0" w:rsidP="0067136B">
    <w:pPr>
      <w:pStyle w:val="Rodap"/>
      <w:jc w:val="center"/>
      <w:rPr>
        <w:i/>
        <w:color w:val="1F4E79" w:themeColor="accent1" w:themeShade="80"/>
      </w:rPr>
    </w:pPr>
    <w:r w:rsidRPr="0067136B">
      <w:rPr>
        <w:i/>
        <w:color w:val="1F4E79" w:themeColor="accent1" w:themeShade="80"/>
      </w:rPr>
      <w:t xml:space="preserve">Fone: (54) 3295-7000 </w:t>
    </w:r>
    <w:r w:rsidRPr="0067136B">
      <w:rPr>
        <w:i/>
        <w:color w:val="1F4E79" w:themeColor="accent1" w:themeShade="80"/>
      </w:rPr>
      <w:t xml:space="preserve">- </w:t>
    </w:r>
    <w:r w:rsidRPr="0067136B">
      <w:rPr>
        <w:i/>
        <w:color w:val="1F4E79" w:themeColor="accent1" w:themeShade="80"/>
      </w:rPr>
      <w:t>camara@gramado.rs.leg.br - www.gramado.rs.leg.br</w:t>
    </w:r>
  </w:p>
  <w:p w:rsidR="0041338C" w:rsidRDefault="008800C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53" w:rsidRDefault="008800C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7A8862" wp14:editId="3DCF061F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8800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C0"/>
    <w:rsid w:val="008800C0"/>
    <w:rsid w:val="008B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2CDFA-3991-481C-982F-38502A31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0C0"/>
  </w:style>
  <w:style w:type="paragraph" w:styleId="Rodap">
    <w:name w:val="footer"/>
    <w:basedOn w:val="Normal"/>
    <w:link w:val="RodapChar"/>
    <w:uiPriority w:val="99"/>
    <w:unhideWhenUsed/>
    <w:rsid w:val="00880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Geórgia Sorgetz</dc:creator>
  <cp:keywords/>
  <dc:description/>
  <cp:lastModifiedBy>Geórgia Sorgetz</cp:lastModifiedBy>
  <cp:revision>1</cp:revision>
  <dcterms:created xsi:type="dcterms:W3CDTF">2018-10-26T20:29:00Z</dcterms:created>
  <dcterms:modified xsi:type="dcterms:W3CDTF">2018-10-26T20:30:00Z</dcterms:modified>
</cp:coreProperties>
</file>