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E45126">
      <w:pPr>
        <w:spacing w:after="0" w:line="240" w:lineRule="auto"/>
        <w:ind w:left="5529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4A">
        <w:rPr>
          <w:rFonts w:ascii="Arial" w:hAnsi="Arial" w:cs="Arial"/>
          <w:b/>
          <w:bCs/>
          <w:sz w:val="24"/>
          <w:szCs w:val="24"/>
        </w:rPr>
        <w:t xml:space="preserve">informações </w:t>
      </w:r>
      <w:r w:rsidR="00190081">
        <w:rPr>
          <w:rFonts w:ascii="Arial" w:hAnsi="Arial" w:cs="Arial"/>
          <w:b/>
          <w:bCs/>
          <w:sz w:val="24"/>
          <w:szCs w:val="24"/>
        </w:rPr>
        <w:t xml:space="preserve">acerca das contas mensais de água, luz e telefone </w:t>
      </w:r>
      <w:r w:rsidR="00190081">
        <w:rPr>
          <w:rFonts w:ascii="Arial" w:hAnsi="Arial" w:cs="Arial"/>
          <w:b/>
          <w:bCs/>
          <w:sz w:val="24"/>
          <w:szCs w:val="24"/>
        </w:rPr>
        <w:t xml:space="preserve">referentes ao período de </w:t>
      </w:r>
      <w:r w:rsidR="00190081">
        <w:rPr>
          <w:rFonts w:ascii="Arial" w:hAnsi="Arial" w:cs="Arial"/>
          <w:b/>
          <w:bCs/>
          <w:sz w:val="24"/>
          <w:szCs w:val="24"/>
        </w:rPr>
        <w:t xml:space="preserve">janeiro a setembro de 2018, alusivas ao consumo das Secretarias Municipais. </w:t>
      </w:r>
    </w:p>
    <w:p w:rsidR="00F91D32" w:rsidRPr="004B7B2B" w:rsidRDefault="00F91D32" w:rsidP="008535BE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DB2120" w:rsidRDefault="00296E7F" w:rsidP="008535BE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m, 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05DE3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solicitam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que </w:t>
      </w:r>
      <w:r w:rsidR="008C7FED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através</w:t>
      </w:r>
      <w:r w:rsidR="001900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Secretarias competentes remeta as seguintes documentações: </w:t>
      </w:r>
    </w:p>
    <w:p w:rsidR="00296E7F" w:rsidRDefault="00296E7F" w:rsidP="008535BE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90081" w:rsidRPr="00190081" w:rsidRDefault="00190081" w:rsidP="0019008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Contas mensais de água, luz e telefone referentes ao período de janeiro a setembro de 2018, alusivas ao consumo das seguintes Secretarias </w:t>
      </w:r>
      <w:r w:rsidRPr="0019008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Municipais: </w:t>
      </w:r>
      <w:hyperlink r:id="rId8" w:history="1">
        <w:r w:rsidRPr="0019008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Administração</w:t>
        </w:r>
      </w:hyperlink>
      <w:r w:rsidRPr="00190081">
        <w:rPr>
          <w:rFonts w:ascii="Arial" w:hAnsi="Arial" w:cs="Arial"/>
          <w:sz w:val="24"/>
          <w:szCs w:val="24"/>
        </w:rPr>
        <w:t xml:space="preserve">; </w:t>
      </w:r>
      <w:hyperlink r:id="rId9" w:history="1">
        <w:r w:rsidRPr="0019008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Obras e Serviços Urbanos</w:t>
        </w:r>
      </w:hyperlink>
      <w:r>
        <w:rPr>
          <w:rFonts w:ascii="Arial" w:hAnsi="Arial" w:cs="Arial"/>
          <w:sz w:val="24"/>
          <w:szCs w:val="24"/>
        </w:rPr>
        <w:t xml:space="preserve">; </w:t>
      </w:r>
      <w:hyperlink r:id="rId10" w:history="1">
        <w:r w:rsidRPr="0019008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Agricultura</w:t>
        </w:r>
      </w:hyperlink>
      <w:r>
        <w:rPr>
          <w:rFonts w:ascii="Arial" w:hAnsi="Arial" w:cs="Arial"/>
          <w:sz w:val="24"/>
          <w:szCs w:val="24"/>
        </w:rPr>
        <w:t xml:space="preserve">; </w:t>
      </w:r>
      <w:r w:rsidRPr="00190081">
        <w:rPr>
          <w:rFonts w:ascii="Arial" w:hAnsi="Arial" w:cs="Arial"/>
          <w:sz w:val="24"/>
          <w:szCs w:val="24"/>
        </w:rPr>
        <w:t>Indústria, Comércio, T</w:t>
      </w:r>
      <w:bookmarkStart w:id="0" w:name="_GoBack"/>
      <w:bookmarkEnd w:id="0"/>
      <w:r w:rsidRPr="00190081">
        <w:rPr>
          <w:rFonts w:ascii="Arial" w:hAnsi="Arial" w:cs="Arial"/>
          <w:sz w:val="24"/>
          <w:szCs w:val="24"/>
        </w:rPr>
        <w:t>rabalho e Ser</w:t>
      </w:r>
      <w:r>
        <w:rPr>
          <w:rFonts w:ascii="Arial" w:hAnsi="Arial" w:cs="Arial"/>
          <w:sz w:val="24"/>
          <w:szCs w:val="24"/>
        </w:rPr>
        <w:t xml:space="preserve">viços; Fazenda; Meio Ambiente; Cidadania e Assistência Social; </w:t>
      </w:r>
      <w:r w:rsidRPr="00190081">
        <w:rPr>
          <w:rFonts w:ascii="Arial" w:hAnsi="Arial" w:cs="Arial"/>
          <w:sz w:val="24"/>
          <w:szCs w:val="24"/>
        </w:rPr>
        <w:t>Planejamento, Urbanismo, Publicidade</w:t>
      </w:r>
      <w:hyperlink r:id="rId11" w:history="1">
        <w:r w:rsidRPr="0019008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 xml:space="preserve"> e Defesa Civil</w:t>
        </w:r>
      </w:hyperlink>
      <w:r>
        <w:rPr>
          <w:rFonts w:ascii="Arial" w:hAnsi="Arial" w:cs="Arial"/>
          <w:sz w:val="24"/>
          <w:szCs w:val="24"/>
        </w:rPr>
        <w:t xml:space="preserve">; Cultura; Educação; Esporte e Lazer; Saúde; Trânsito e Mobilidade Urbana; </w:t>
      </w:r>
      <w:hyperlink r:id="rId12" w:history="1">
        <w:r w:rsidRPr="0019008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Governança e Desenvolvimento Integrado</w:t>
        </w:r>
      </w:hyperlink>
      <w:r>
        <w:rPr>
          <w:rFonts w:ascii="Arial" w:hAnsi="Arial" w:cs="Arial"/>
          <w:sz w:val="24"/>
          <w:szCs w:val="24"/>
        </w:rPr>
        <w:t xml:space="preserve"> e Turismo. </w:t>
      </w:r>
    </w:p>
    <w:p w:rsidR="008535BE" w:rsidRDefault="008535BE" w:rsidP="008535BE">
      <w:pPr>
        <w:pStyle w:val="PargrafodaLista"/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F6648" w:rsidRDefault="00335D1E" w:rsidP="008535BE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dos vereadores de fiscalizadores e também, para dar maior transp</w:t>
      </w:r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arência à comunidade </w:t>
      </w:r>
      <w:proofErr w:type="spellStart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atos realizados pela administração pública. </w:t>
      </w:r>
    </w:p>
    <w:p w:rsidR="00335D1E" w:rsidRDefault="00335D1E" w:rsidP="008535BE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</w:t>
      </w:r>
      <w:proofErr w:type="gramStart"/>
      <w:r w:rsidRPr="00AC48DC">
        <w:rPr>
          <w:rFonts w:ascii="Arial" w:hAnsi="Arial" w:cs="Arial"/>
          <w:sz w:val="24"/>
          <w:szCs w:val="24"/>
        </w:rPr>
        <w:t>na</w:t>
      </w:r>
      <w:proofErr w:type="gramEnd"/>
      <w:r w:rsidRPr="00AC48DC">
        <w:rPr>
          <w:rFonts w:ascii="Arial" w:hAnsi="Arial" w:cs="Arial"/>
          <w:sz w:val="24"/>
          <w:szCs w:val="24"/>
        </w:rPr>
        <w:t xml:space="preserve"> Câmara, ou sujeita à fiscalização do Poder Legislativo, sob pena de incorrer em </w:t>
      </w:r>
      <w:r w:rsidRPr="00AC48DC">
        <w:rPr>
          <w:rFonts w:ascii="Arial" w:hAnsi="Arial" w:cs="Arial"/>
          <w:sz w:val="24"/>
          <w:szCs w:val="24"/>
        </w:rPr>
        <w:lastRenderedPageBreak/>
        <w:t xml:space="preserve">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335D1E" w:rsidRPr="008510FC" w:rsidRDefault="00335D1E" w:rsidP="008535BE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8535B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8535B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DB0BCD">
        <w:rPr>
          <w:rFonts w:ascii="Arial" w:eastAsia="Times New Roman" w:hAnsi="Arial" w:cs="Arial"/>
          <w:sz w:val="24"/>
          <w:szCs w:val="24"/>
          <w:lang w:eastAsia="pt-BR"/>
        </w:rPr>
        <w:t>, 04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E6DA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614CB" w:rsidRDefault="001614CB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A21A3" w:rsidRDefault="00CA21A3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3D62" w:rsidRDefault="004B3D62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0"/>
        <w:gridCol w:w="2670"/>
        <w:gridCol w:w="180"/>
        <w:gridCol w:w="2804"/>
      </w:tblGrid>
      <w:tr w:rsidR="00335D1E" w:rsidRPr="00115DA5" w:rsidTr="008C530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546AC8D" wp14:editId="53564D1A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0D8BAE8" wp14:editId="058735AB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F229D5D" wp14:editId="5DFBD41F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1059336" wp14:editId="6DED524F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35D1E" w:rsidRPr="00115DA5" w:rsidTr="008C530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7B9CC8" wp14:editId="553A76B4">
                      <wp:extent cx="9525" cy="9525"/>
                      <wp:effectExtent l="0" t="0" r="0" b="0"/>
                      <wp:docPr id="1" name="Retângulo 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yOA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A3iHHI4AwAAXgYAAA4AAAAAAAAAAAAAAAAALgIAAGRycy9lMm9Eb2MueG1sUEsBAi0AFAAGAAgA&#10;AAAhANQI2TfYAAAAAQ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E8AD42" wp14:editId="7F4B9CF5">
                      <wp:extent cx="9525" cy="9525"/>
                      <wp:effectExtent l="0" t="0" r="0" b="0"/>
                      <wp:docPr id="2" name="Retângulo 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VyOgMAAF4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dVFcj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5713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Birinha Moura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335D1E" w:rsidRPr="00115DA5" w:rsidTr="008C530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D156FF" wp14:editId="04032F03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3D62" w:rsidRPr="009A0EB6" w:rsidRDefault="004B3D6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92F2650" wp14:editId="70DD8295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35D1E" w:rsidRPr="00D26E11" w:rsidRDefault="00335D1E" w:rsidP="004B3D6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13"/>
      <w:footerReference w:type="default" r:id="rId14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FB" w:rsidRDefault="00475CFB" w:rsidP="00E87D4A">
      <w:pPr>
        <w:spacing w:after="0" w:line="240" w:lineRule="auto"/>
      </w:pPr>
      <w:r>
        <w:separator/>
      </w:r>
    </w:p>
  </w:endnote>
  <w:endnote w:type="continuationSeparator" w:id="0">
    <w:p w:rsidR="00475CFB" w:rsidRDefault="00475CF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FB" w:rsidRDefault="00475CFB" w:rsidP="00E87D4A">
      <w:pPr>
        <w:spacing w:after="0" w:line="240" w:lineRule="auto"/>
      </w:pPr>
      <w:r>
        <w:separator/>
      </w:r>
    </w:p>
  </w:footnote>
  <w:footnote w:type="continuationSeparator" w:id="0">
    <w:p w:rsidR="00475CFB" w:rsidRDefault="00475CF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0F8"/>
    <w:multiLevelType w:val="hybridMultilevel"/>
    <w:tmpl w:val="6A326970"/>
    <w:lvl w:ilvl="0" w:tplc="49E64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55801"/>
    <w:multiLevelType w:val="hybridMultilevel"/>
    <w:tmpl w:val="CC3CC2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E24B3"/>
    <w:multiLevelType w:val="hybridMultilevel"/>
    <w:tmpl w:val="B0AC3A24"/>
    <w:lvl w:ilvl="0" w:tplc="64A218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C953E2"/>
    <w:multiLevelType w:val="hybridMultilevel"/>
    <w:tmpl w:val="85AC920A"/>
    <w:lvl w:ilvl="0" w:tplc="94A04E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620C0C"/>
    <w:multiLevelType w:val="hybridMultilevel"/>
    <w:tmpl w:val="45E277C2"/>
    <w:lvl w:ilvl="0" w:tplc="9B40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7D4"/>
    <w:rsid w:val="0003321F"/>
    <w:rsid w:val="00047C8E"/>
    <w:rsid w:val="00057133"/>
    <w:rsid w:val="00075859"/>
    <w:rsid w:val="00084E77"/>
    <w:rsid w:val="000C23EA"/>
    <w:rsid w:val="000E3DF2"/>
    <w:rsid w:val="00111251"/>
    <w:rsid w:val="001614CB"/>
    <w:rsid w:val="00190081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96E7F"/>
    <w:rsid w:val="002B4774"/>
    <w:rsid w:val="002E2A53"/>
    <w:rsid w:val="00335D1E"/>
    <w:rsid w:val="00355CEB"/>
    <w:rsid w:val="0038192A"/>
    <w:rsid w:val="0038676F"/>
    <w:rsid w:val="00391628"/>
    <w:rsid w:val="003A3DC9"/>
    <w:rsid w:val="003A55AA"/>
    <w:rsid w:val="003A593B"/>
    <w:rsid w:val="003C7ED7"/>
    <w:rsid w:val="003D388F"/>
    <w:rsid w:val="003F6A09"/>
    <w:rsid w:val="00404B19"/>
    <w:rsid w:val="00455D41"/>
    <w:rsid w:val="004757A2"/>
    <w:rsid w:val="00475CFB"/>
    <w:rsid w:val="00475F6D"/>
    <w:rsid w:val="004B3D62"/>
    <w:rsid w:val="004B7B2B"/>
    <w:rsid w:val="004E4C5E"/>
    <w:rsid w:val="004F5FF9"/>
    <w:rsid w:val="00575437"/>
    <w:rsid w:val="005A578F"/>
    <w:rsid w:val="005E7A5B"/>
    <w:rsid w:val="00655944"/>
    <w:rsid w:val="00665B45"/>
    <w:rsid w:val="0067224A"/>
    <w:rsid w:val="006B16F2"/>
    <w:rsid w:val="006D605C"/>
    <w:rsid w:val="00773E29"/>
    <w:rsid w:val="00786BF0"/>
    <w:rsid w:val="00792548"/>
    <w:rsid w:val="007B37E4"/>
    <w:rsid w:val="007E42F9"/>
    <w:rsid w:val="007F3712"/>
    <w:rsid w:val="007F6588"/>
    <w:rsid w:val="00812841"/>
    <w:rsid w:val="00826701"/>
    <w:rsid w:val="008535BE"/>
    <w:rsid w:val="00862705"/>
    <w:rsid w:val="00863860"/>
    <w:rsid w:val="00870A58"/>
    <w:rsid w:val="008951AD"/>
    <w:rsid w:val="008C7FED"/>
    <w:rsid w:val="008E07BB"/>
    <w:rsid w:val="008E3453"/>
    <w:rsid w:val="008E3D29"/>
    <w:rsid w:val="008F0853"/>
    <w:rsid w:val="00921A7E"/>
    <w:rsid w:val="009A03D0"/>
    <w:rsid w:val="009A084E"/>
    <w:rsid w:val="009B64FD"/>
    <w:rsid w:val="009D5785"/>
    <w:rsid w:val="00A13D1F"/>
    <w:rsid w:val="00A14B2E"/>
    <w:rsid w:val="00A334E9"/>
    <w:rsid w:val="00A35083"/>
    <w:rsid w:val="00A44FF1"/>
    <w:rsid w:val="00A518D5"/>
    <w:rsid w:val="00A57427"/>
    <w:rsid w:val="00A60A37"/>
    <w:rsid w:val="00A72496"/>
    <w:rsid w:val="00A90B79"/>
    <w:rsid w:val="00AC6169"/>
    <w:rsid w:val="00AD1B52"/>
    <w:rsid w:val="00AE58C3"/>
    <w:rsid w:val="00B1036D"/>
    <w:rsid w:val="00B12207"/>
    <w:rsid w:val="00B24D03"/>
    <w:rsid w:val="00B32667"/>
    <w:rsid w:val="00B466FD"/>
    <w:rsid w:val="00BA3C58"/>
    <w:rsid w:val="00BA7FA8"/>
    <w:rsid w:val="00BB2345"/>
    <w:rsid w:val="00BC3A2F"/>
    <w:rsid w:val="00BC5902"/>
    <w:rsid w:val="00BD5A3F"/>
    <w:rsid w:val="00BE6DAC"/>
    <w:rsid w:val="00BF362A"/>
    <w:rsid w:val="00BF6EAE"/>
    <w:rsid w:val="00C26F04"/>
    <w:rsid w:val="00C41C2C"/>
    <w:rsid w:val="00C551E8"/>
    <w:rsid w:val="00CA21A3"/>
    <w:rsid w:val="00CF1CAD"/>
    <w:rsid w:val="00CF6648"/>
    <w:rsid w:val="00D74A3C"/>
    <w:rsid w:val="00D760CB"/>
    <w:rsid w:val="00DA5177"/>
    <w:rsid w:val="00DB0BCD"/>
    <w:rsid w:val="00DB2120"/>
    <w:rsid w:val="00DE73CE"/>
    <w:rsid w:val="00E105A5"/>
    <w:rsid w:val="00E45126"/>
    <w:rsid w:val="00E456C3"/>
    <w:rsid w:val="00E55068"/>
    <w:rsid w:val="00E55102"/>
    <w:rsid w:val="00E87D4A"/>
    <w:rsid w:val="00E91E16"/>
    <w:rsid w:val="00F05DE3"/>
    <w:rsid w:val="00F128A9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ado.rs.gov.br/secretaria/1/administraca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ramado.rs.gov.br/secretaria/19/governanca-e-desenvolvimento-integra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ramado.rs.gov.br/secretaria/10/planejamento,-urbanismo,-publicidade-e-defesa-civ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ramado.rs.gov.br/secretaria/5/agricul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ado.rs.gov.br/secretaria/4/obras-e-servicos-urbano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2018-10-04T14:14:00Z</cp:lastPrinted>
  <dcterms:created xsi:type="dcterms:W3CDTF">2018-10-04T14:33:00Z</dcterms:created>
  <dcterms:modified xsi:type="dcterms:W3CDTF">2018-10-04T14:33:00Z</dcterms:modified>
</cp:coreProperties>
</file>