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B65AC8">
      <w:pPr>
        <w:spacing w:after="0" w:line="240" w:lineRule="auto"/>
        <w:ind w:left="5529" w:firstLine="42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B330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recapeamento asfáltico na Rua </w:t>
      </w:r>
      <w:r w:rsidR="00FF2813">
        <w:rPr>
          <w:rFonts w:ascii="Arial" w:eastAsia="Times New Roman" w:hAnsi="Arial" w:cs="Arial"/>
          <w:b/>
          <w:sz w:val="24"/>
          <w:szCs w:val="24"/>
          <w:lang w:eastAsia="pt-BR"/>
        </w:rPr>
        <w:t>Antônio B. Sobrinho</w:t>
      </w:r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E16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bairro </w:t>
      </w:r>
      <w:r w:rsidR="00FF2813">
        <w:rPr>
          <w:rFonts w:ascii="Arial" w:eastAsia="Times New Roman" w:hAnsi="Arial" w:cs="Arial"/>
          <w:b/>
          <w:sz w:val="24"/>
          <w:szCs w:val="24"/>
          <w:lang w:eastAsia="pt-BR"/>
        </w:rPr>
        <w:t>Mato Queimado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través da Secretaria competente, </w:t>
      </w:r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seja </w:t>
      </w:r>
      <w:r w:rsidR="00FF28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realizado</w:t>
      </w:r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recapeamento asfáltico, na Rua </w:t>
      </w:r>
      <w:r w:rsidR="00FF28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Antônio Benetti Sobrinho, B</w:t>
      </w:r>
      <w:bookmarkStart w:id="0" w:name="_GoBack"/>
      <w:bookmarkEnd w:id="0"/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airro </w:t>
      </w:r>
      <w:r w:rsidR="00FF28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Mato Queimado, a partir da </w:t>
      </w:r>
      <w:proofErr w:type="gramStart"/>
      <w:r w:rsidR="00FF28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Fábrica Móveis</w:t>
      </w:r>
      <w:proofErr w:type="gramEnd"/>
      <w:r w:rsidR="00FF28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Lustro até o Loteamento </w:t>
      </w:r>
      <w:proofErr w:type="spellStart"/>
      <w:r w:rsidR="00FF28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Villagio</w:t>
      </w:r>
      <w:proofErr w:type="spellEnd"/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deste Município.</w:t>
      </w:r>
    </w:p>
    <w:p w:rsidR="00AC5404" w:rsidRDefault="00FF2813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Justifica-se tal providência, visto que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 referida rua necessita de alguns reparos,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trazendo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maior </w:t>
      </w:r>
      <w:r>
        <w:rPr>
          <w:rFonts w:ascii="Arial" w:eastAsia="Times New Roman" w:hAnsi="Arial" w:cs="Arial"/>
          <w:sz w:val="24"/>
          <w:szCs w:val="24"/>
          <w:lang w:eastAsia="pt-BR"/>
        </w:rPr>
        <w:t>segurança e mobilidade dos veículos que utilizam esta via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F2813" w:rsidRDefault="00FF2813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FF2813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F2813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FF2813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F281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1E" w:rsidRDefault="00C6561E" w:rsidP="00B17B53">
      <w:pPr>
        <w:spacing w:after="0" w:line="240" w:lineRule="auto"/>
      </w:pPr>
      <w:r>
        <w:separator/>
      </w:r>
    </w:p>
  </w:endnote>
  <w:endnote w:type="continuationSeparator" w:id="0">
    <w:p w:rsidR="00C6561E" w:rsidRDefault="00C6561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1E" w:rsidRDefault="00C6561E" w:rsidP="00B17B53">
      <w:pPr>
        <w:spacing w:after="0" w:line="240" w:lineRule="auto"/>
      </w:pPr>
      <w:r>
        <w:separator/>
      </w:r>
    </w:p>
  </w:footnote>
  <w:footnote w:type="continuationSeparator" w:id="0">
    <w:p w:rsidR="00C6561E" w:rsidRDefault="00C6561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6D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480D"/>
    <w:rsid w:val="00227987"/>
    <w:rsid w:val="00245C0E"/>
    <w:rsid w:val="002C0F23"/>
    <w:rsid w:val="00364DB0"/>
    <w:rsid w:val="003C2160"/>
    <w:rsid w:val="003C645B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13C28"/>
    <w:rsid w:val="00627313"/>
    <w:rsid w:val="00635CA7"/>
    <w:rsid w:val="0067136B"/>
    <w:rsid w:val="0069601C"/>
    <w:rsid w:val="006D0998"/>
    <w:rsid w:val="006F6387"/>
    <w:rsid w:val="00707148"/>
    <w:rsid w:val="0074519A"/>
    <w:rsid w:val="007508CA"/>
    <w:rsid w:val="00772641"/>
    <w:rsid w:val="00772991"/>
    <w:rsid w:val="007A0CEE"/>
    <w:rsid w:val="007D60E8"/>
    <w:rsid w:val="007F037C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9E167F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D4AB2"/>
    <w:rsid w:val="00AF5697"/>
    <w:rsid w:val="00B17B53"/>
    <w:rsid w:val="00B330E0"/>
    <w:rsid w:val="00B5565F"/>
    <w:rsid w:val="00B603D1"/>
    <w:rsid w:val="00B65AC8"/>
    <w:rsid w:val="00B77655"/>
    <w:rsid w:val="00B93ACF"/>
    <w:rsid w:val="00C30AA1"/>
    <w:rsid w:val="00C3426C"/>
    <w:rsid w:val="00C372E3"/>
    <w:rsid w:val="00C6561E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813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2018-09-28T13:33:00Z</cp:lastPrinted>
  <dcterms:created xsi:type="dcterms:W3CDTF">2018-09-28T13:24:00Z</dcterms:created>
  <dcterms:modified xsi:type="dcterms:W3CDTF">2018-09-28T13:33:00Z</dcterms:modified>
</cp:coreProperties>
</file>