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DB6" w:rsidRDefault="005E2DB6" w:rsidP="005E2DB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2DB6" w:rsidRDefault="005E2DB6" w:rsidP="00C10CA1">
      <w:pPr>
        <w:tabs>
          <w:tab w:val="left" w:pos="5245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2DB6" w:rsidRDefault="005E2DB6" w:rsidP="005E2DB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2DB6" w:rsidRDefault="005E2DB6" w:rsidP="005E2DB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2DB6" w:rsidRDefault="005E2DB6" w:rsidP="005E2DB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E2DB6" w:rsidRDefault="005E2DB6" w:rsidP="005E2DB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5E2DB6" w:rsidRDefault="005E2DB6" w:rsidP="005E2DB6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E2DB6" w:rsidRPr="002A7730" w:rsidRDefault="000070A7" w:rsidP="00C10CA1">
      <w:pPr>
        <w:tabs>
          <w:tab w:val="left" w:pos="5103"/>
        </w:tabs>
        <w:spacing w:after="0" w:line="240" w:lineRule="auto"/>
        <w:ind w:left="5103" w:right="-1" w:firstLine="567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Solicita a colocação de placa indicativa na Rua João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t-BR"/>
        </w:rPr>
        <w:t>Fioreze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t-BR"/>
        </w:rPr>
        <w:t>, esquina com a Av. Borges de Medeiros</w:t>
      </w:r>
      <w:r w:rsidR="005E2DB6">
        <w:rPr>
          <w:rFonts w:ascii="Arial" w:eastAsia="Times New Roman" w:hAnsi="Arial" w:cs="Arial"/>
          <w:b/>
          <w:sz w:val="24"/>
          <w:szCs w:val="24"/>
          <w:lang w:eastAsia="pt-BR"/>
        </w:rPr>
        <w:t>, deste Município.</w:t>
      </w:r>
      <w:r w:rsidR="005E2DB6"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5E2DB6" w:rsidRPr="002A7730" w:rsidRDefault="005E2DB6" w:rsidP="005E2DB6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5E2DB6" w:rsidRDefault="005E2DB6" w:rsidP="005E2DB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E2DB6" w:rsidRDefault="005E2DB6" w:rsidP="005E2DB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</w:t>
      </w:r>
      <w:r w:rsidR="000070A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solicitar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Pr="002A7730">
        <w:rPr>
          <w:rFonts w:ascii="Arial" w:hAnsi="Arial" w:cs="Arial"/>
          <w:sz w:val="24"/>
        </w:rPr>
        <w:t xml:space="preserve">através da Secretaria </w:t>
      </w:r>
      <w:r>
        <w:rPr>
          <w:rFonts w:ascii="Arial" w:hAnsi="Arial" w:cs="Arial"/>
          <w:sz w:val="24"/>
        </w:rPr>
        <w:t>competente</w:t>
      </w:r>
      <w:r w:rsidRPr="002A7730">
        <w:rPr>
          <w:rFonts w:ascii="Arial" w:hAnsi="Arial" w:cs="Arial"/>
          <w:sz w:val="24"/>
        </w:rPr>
        <w:t xml:space="preserve">, </w:t>
      </w:r>
      <w:r w:rsidR="000070A7">
        <w:rPr>
          <w:rFonts w:ascii="Arial" w:hAnsi="Arial" w:cs="Arial"/>
          <w:sz w:val="24"/>
        </w:rPr>
        <w:t xml:space="preserve">para que realize a colocação de placa indicativa </w:t>
      </w:r>
      <w:r w:rsidR="00C17168">
        <w:rPr>
          <w:rFonts w:ascii="Arial" w:hAnsi="Arial" w:cs="Arial"/>
          <w:sz w:val="24"/>
        </w:rPr>
        <w:t xml:space="preserve">da nomenclatura </w:t>
      </w:r>
      <w:r w:rsidR="000070A7">
        <w:rPr>
          <w:rFonts w:ascii="Arial" w:hAnsi="Arial" w:cs="Arial"/>
          <w:sz w:val="24"/>
        </w:rPr>
        <w:t xml:space="preserve">na Rua João </w:t>
      </w:r>
      <w:proofErr w:type="spellStart"/>
      <w:r w:rsidR="000070A7">
        <w:rPr>
          <w:rFonts w:ascii="Arial" w:hAnsi="Arial" w:cs="Arial"/>
          <w:sz w:val="24"/>
        </w:rPr>
        <w:t>Fioreze</w:t>
      </w:r>
      <w:proofErr w:type="spellEnd"/>
      <w:r w:rsidR="000070A7">
        <w:rPr>
          <w:rFonts w:ascii="Arial" w:hAnsi="Arial" w:cs="Arial"/>
          <w:sz w:val="24"/>
        </w:rPr>
        <w:t>, esquina com a Av. Borges de Medeiros, neste município.</w:t>
      </w:r>
    </w:p>
    <w:p w:rsidR="00C17168" w:rsidRDefault="00C17168" w:rsidP="005E2DB6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Justifica-se tal pedido pela necessidade de identificação do nome da rua já instituída, facilitando o recebimento de correspondência e a localização de todos.</w:t>
      </w:r>
    </w:p>
    <w:p w:rsidR="005E2DB6" w:rsidRDefault="005E2DB6" w:rsidP="005E2DB6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0070A7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2A3E64">
        <w:rPr>
          <w:rFonts w:ascii="Arial" w:eastAsia="Times New Roman" w:hAnsi="Arial" w:cs="Arial"/>
          <w:sz w:val="24"/>
          <w:szCs w:val="24"/>
          <w:lang w:eastAsia="pt-BR"/>
        </w:rPr>
        <w:t>8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0070A7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2018.</w:t>
      </w:r>
    </w:p>
    <w:p w:rsidR="005E2DB6" w:rsidRDefault="005E2DB6" w:rsidP="005E2DB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17168" w:rsidRDefault="00C17168" w:rsidP="005E2DB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449"/>
        <w:gridCol w:w="2270"/>
        <w:gridCol w:w="1449"/>
        <w:gridCol w:w="1480"/>
      </w:tblGrid>
      <w:tr w:rsidR="005E2DB6" w:rsidRPr="00475F6D" w:rsidTr="00C86C3B">
        <w:trPr>
          <w:trHeight w:val="1480"/>
          <w:tblCellSpacing w:w="0" w:type="dxa"/>
          <w:jc w:val="center"/>
        </w:trPr>
        <w:tc>
          <w:tcPr>
            <w:tcW w:w="1617" w:type="dxa"/>
            <w:hideMark/>
          </w:tcPr>
          <w:p w:rsidR="005E2DB6" w:rsidRDefault="005E2DB6" w:rsidP="00C86C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602F7EA" wp14:editId="7AEDB1E8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2DB6" w:rsidRPr="00184F00" w:rsidRDefault="005E2DB6" w:rsidP="00C86C3B">
            <w:pPr>
              <w:tabs>
                <w:tab w:val="left" w:pos="1470"/>
              </w:tabs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ab/>
            </w:r>
          </w:p>
        </w:tc>
        <w:tc>
          <w:tcPr>
            <w:tcW w:w="1449" w:type="dxa"/>
            <w:hideMark/>
          </w:tcPr>
          <w:p w:rsidR="005E2DB6" w:rsidRPr="00475F6D" w:rsidRDefault="005E2DB6" w:rsidP="00C86C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BCF12B0" wp14:editId="220C91BA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3" w:type="dxa"/>
            <w:hideMark/>
          </w:tcPr>
          <w:p w:rsidR="005E2DB6" w:rsidRPr="00475F6D" w:rsidRDefault="005E2DB6" w:rsidP="00C86C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5E2DB6" w:rsidRPr="00475F6D" w:rsidRDefault="00C10CA1" w:rsidP="00C86C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C10CA1">
              <w:rPr>
                <w:rFonts w:ascii="Arial" w:eastAsia="Times New Roman" w:hAnsi="Arial" w:cs="Arial"/>
                <w:b/>
                <w:bCs/>
                <w:szCs w:val="24"/>
                <w:lang w:eastAsia="pt-BR"/>
              </w:rPr>
              <w:t>Vereador Progressista</w:t>
            </w:r>
          </w:p>
        </w:tc>
        <w:tc>
          <w:tcPr>
            <w:tcW w:w="1449" w:type="dxa"/>
            <w:hideMark/>
          </w:tcPr>
          <w:p w:rsidR="005E2DB6" w:rsidRPr="00475F6D" w:rsidRDefault="005E2DB6" w:rsidP="00C86C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73F515A" wp14:editId="3320E028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80" w:type="dxa"/>
            <w:hideMark/>
          </w:tcPr>
          <w:p w:rsidR="005E2DB6" w:rsidRPr="00475F6D" w:rsidRDefault="005E2DB6" w:rsidP="00C86C3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F443F0B" wp14:editId="48333AAC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54D6" w:rsidRDefault="000E0A6D"/>
    <w:sectPr w:rsidR="009A54D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A6D" w:rsidRDefault="000E0A6D" w:rsidP="00293030">
      <w:pPr>
        <w:spacing w:after="0" w:line="240" w:lineRule="auto"/>
      </w:pPr>
      <w:r>
        <w:separator/>
      </w:r>
    </w:p>
  </w:endnote>
  <w:endnote w:type="continuationSeparator" w:id="0">
    <w:p w:rsidR="000E0A6D" w:rsidRDefault="000E0A6D" w:rsidP="0029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030" w:rsidRPr="0067136B" w:rsidRDefault="00293030" w:rsidP="00293030">
    <w:pPr>
      <w:pStyle w:val="Rodap"/>
      <w:jc w:val="center"/>
      <w:rPr>
        <w:i/>
        <w:color w:val="244061" w:themeColor="accent1" w:themeShade="80"/>
      </w:rPr>
    </w:pPr>
    <w:r w:rsidRPr="0067136B">
      <w:rPr>
        <w:i/>
        <w:color w:val="244061" w:themeColor="accent1" w:themeShade="80"/>
      </w:rPr>
      <w:t>Rua São Pedro, nº 369, Bairro Centro - Gramado/RS – CEP 95.670-</w:t>
    </w:r>
    <w:proofErr w:type="gramStart"/>
    <w:r w:rsidRPr="0067136B">
      <w:rPr>
        <w:i/>
        <w:color w:val="244061" w:themeColor="accent1" w:themeShade="80"/>
      </w:rPr>
      <w:t>000</w:t>
    </w:r>
    <w:proofErr w:type="gramEnd"/>
  </w:p>
  <w:p w:rsidR="00293030" w:rsidRPr="0067136B" w:rsidRDefault="00293030" w:rsidP="00293030">
    <w:pPr>
      <w:pStyle w:val="Rodap"/>
      <w:jc w:val="center"/>
      <w:rPr>
        <w:i/>
        <w:color w:val="244061" w:themeColor="accent1" w:themeShade="80"/>
      </w:rPr>
    </w:pPr>
    <w:r w:rsidRPr="0067136B">
      <w:rPr>
        <w:i/>
        <w:color w:val="244061" w:themeColor="accent1" w:themeShade="80"/>
      </w:rPr>
      <w:t>Fone: (54) 3295-7000 - camara@gramado.rs.leg.br - www.gramado.rs.leg.br</w:t>
    </w:r>
  </w:p>
  <w:p w:rsidR="00293030" w:rsidRDefault="0029303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A6D" w:rsidRDefault="000E0A6D" w:rsidP="00293030">
      <w:pPr>
        <w:spacing w:after="0" w:line="240" w:lineRule="auto"/>
      </w:pPr>
      <w:r>
        <w:separator/>
      </w:r>
    </w:p>
  </w:footnote>
  <w:footnote w:type="continuationSeparator" w:id="0">
    <w:p w:rsidR="000E0A6D" w:rsidRDefault="000E0A6D" w:rsidP="00293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030" w:rsidRDefault="0029303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2072640</wp:posOffset>
          </wp:positionH>
          <wp:positionV relativeFrom="paragraph">
            <wp:posOffset>-268605</wp:posOffset>
          </wp:positionV>
          <wp:extent cx="1266825" cy="906145"/>
          <wp:effectExtent l="0" t="0" r="9525" b="825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906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DB6"/>
    <w:rsid w:val="000070A7"/>
    <w:rsid w:val="000E0A6D"/>
    <w:rsid w:val="001161B4"/>
    <w:rsid w:val="00293030"/>
    <w:rsid w:val="002A3E64"/>
    <w:rsid w:val="0046412B"/>
    <w:rsid w:val="0048037C"/>
    <w:rsid w:val="005E2DB6"/>
    <w:rsid w:val="006F37EF"/>
    <w:rsid w:val="00751D95"/>
    <w:rsid w:val="00864C10"/>
    <w:rsid w:val="008B1B7D"/>
    <w:rsid w:val="009509ED"/>
    <w:rsid w:val="00AB5BC2"/>
    <w:rsid w:val="00B25A1B"/>
    <w:rsid w:val="00C10CA1"/>
    <w:rsid w:val="00C1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DB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930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3030"/>
  </w:style>
  <w:style w:type="paragraph" w:styleId="Rodap">
    <w:name w:val="footer"/>
    <w:basedOn w:val="Normal"/>
    <w:link w:val="RodapChar"/>
    <w:uiPriority w:val="99"/>
    <w:unhideWhenUsed/>
    <w:rsid w:val="002930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30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DB6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E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2DB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930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3030"/>
  </w:style>
  <w:style w:type="paragraph" w:styleId="Rodap">
    <w:name w:val="footer"/>
    <w:basedOn w:val="Normal"/>
    <w:link w:val="RodapChar"/>
    <w:uiPriority w:val="99"/>
    <w:unhideWhenUsed/>
    <w:rsid w:val="002930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3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4</cp:revision>
  <cp:lastPrinted>2018-09-18T12:01:00Z</cp:lastPrinted>
  <dcterms:created xsi:type="dcterms:W3CDTF">2018-09-17T14:46:00Z</dcterms:created>
  <dcterms:modified xsi:type="dcterms:W3CDTF">2018-09-18T12:01:00Z</dcterms:modified>
</cp:coreProperties>
</file>