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E50447" w:rsidRDefault="00E50447" w:rsidP="00ED088C">
      <w:pPr>
        <w:jc w:val="center"/>
        <w:rPr>
          <w:rFonts w:ascii="Arial" w:hAnsi="Arial" w:cs="Arial"/>
          <w:b/>
          <w:sz w:val="24"/>
        </w:rPr>
      </w:pPr>
    </w:p>
    <w:p w:rsidR="00ED088C" w:rsidRDefault="00901947" w:rsidP="00ED088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MOÇÃO___/2018</w:t>
      </w:r>
    </w:p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E50447" w:rsidRDefault="00E50447" w:rsidP="00ED088C">
      <w:pPr>
        <w:jc w:val="center"/>
        <w:rPr>
          <w:rFonts w:ascii="Arial" w:hAnsi="Arial" w:cs="Arial"/>
          <w:b/>
          <w:sz w:val="24"/>
        </w:rPr>
      </w:pPr>
    </w:p>
    <w:p w:rsidR="00271A00" w:rsidRDefault="00271A00" w:rsidP="00271A00">
      <w:pPr>
        <w:rPr>
          <w:rFonts w:ascii="Arial" w:hAnsi="Arial" w:cs="Arial"/>
          <w:sz w:val="24"/>
          <w:szCs w:val="28"/>
        </w:rPr>
      </w:pPr>
      <w:r w:rsidRPr="00271A00">
        <w:rPr>
          <w:rFonts w:ascii="Arial" w:hAnsi="Arial" w:cs="Arial"/>
          <w:sz w:val="24"/>
          <w:szCs w:val="28"/>
        </w:rPr>
        <w:t>Senhor</w:t>
      </w:r>
      <w:r w:rsidR="00725B75">
        <w:rPr>
          <w:rFonts w:ascii="Arial" w:hAnsi="Arial" w:cs="Arial"/>
          <w:sz w:val="24"/>
          <w:szCs w:val="28"/>
        </w:rPr>
        <w:t>a</w:t>
      </w:r>
      <w:r w:rsidRPr="00271A00">
        <w:rPr>
          <w:rFonts w:ascii="Arial" w:hAnsi="Arial" w:cs="Arial"/>
          <w:sz w:val="24"/>
          <w:szCs w:val="28"/>
        </w:rPr>
        <w:t xml:space="preserve"> Presidente </w:t>
      </w:r>
      <w:r w:rsidRPr="00271A00">
        <w:rPr>
          <w:rFonts w:ascii="Arial" w:hAnsi="Arial" w:cs="Arial"/>
          <w:sz w:val="24"/>
          <w:szCs w:val="28"/>
        </w:rPr>
        <w:br/>
        <w:t>Senhores Vereadores</w:t>
      </w:r>
    </w:p>
    <w:p w:rsidR="00906160" w:rsidRDefault="00906160" w:rsidP="00271A00">
      <w:pPr>
        <w:rPr>
          <w:rFonts w:ascii="Arial" w:hAnsi="Arial" w:cs="Arial"/>
          <w:b/>
        </w:rPr>
      </w:pPr>
    </w:p>
    <w:p w:rsidR="00E50447" w:rsidRPr="00271A00" w:rsidRDefault="00E50447" w:rsidP="00271A00">
      <w:pPr>
        <w:rPr>
          <w:rFonts w:ascii="Arial" w:hAnsi="Arial" w:cs="Arial"/>
          <w:b/>
        </w:rPr>
      </w:pPr>
    </w:p>
    <w:p w:rsidR="00065908" w:rsidRDefault="004B1BEB" w:rsidP="00A57A49">
      <w:pPr>
        <w:shd w:val="clear" w:color="auto" w:fill="FFFFFF"/>
        <w:spacing w:before="100" w:beforeAutospacing="1" w:after="100" w:afterAutospacing="1" w:line="240" w:lineRule="auto"/>
        <w:ind w:firstLine="1276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Importante referir que a presente Moção visa aplaudir a </w:t>
      </w:r>
      <w:r w:rsidR="00D031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passagem de </w:t>
      </w:r>
      <w:r w:rsidR="00C24C9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35 </w:t>
      </w:r>
      <w:r w:rsidR="009061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anos do</w:t>
      </w:r>
      <w:r w:rsidR="00D031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1784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Parque </w:t>
      </w:r>
      <w:r w:rsidR="00C24C9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Mini Mundo</w:t>
      </w:r>
      <w:r w:rsidR="009061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="00C24C9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Segue um breve histórico:</w:t>
      </w:r>
    </w:p>
    <w:p w:rsidR="00E17841" w:rsidRPr="00993278" w:rsidRDefault="00E17841" w:rsidP="00993278">
      <w:pPr>
        <w:pStyle w:val="NormalWeb"/>
        <w:shd w:val="clear" w:color="auto" w:fill="FFFFFF"/>
        <w:spacing w:before="120" w:beforeAutospacing="0" w:after="120" w:afterAutospacing="0"/>
        <w:ind w:firstLine="1276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O </w:t>
      </w:r>
      <w:r w:rsidR="00993278">
        <w:rPr>
          <w:rFonts w:ascii="Arial" w:hAnsi="Arial" w:cs="Arial"/>
          <w:szCs w:val="21"/>
        </w:rPr>
        <w:t>Parque</w:t>
      </w:r>
      <w:r w:rsidRPr="00C24C9A">
        <w:rPr>
          <w:rFonts w:ascii="Arial" w:hAnsi="Arial" w:cs="Arial"/>
          <w:szCs w:val="21"/>
        </w:rPr>
        <w:t xml:space="preserve"> surgiu em 1981, a partir do carinho de um pai e de um av</w:t>
      </w:r>
      <w:r w:rsidR="00E50447">
        <w:rPr>
          <w:rFonts w:ascii="Arial" w:hAnsi="Arial" w:cs="Arial"/>
          <w:szCs w:val="21"/>
        </w:rPr>
        <w:t>ô</w:t>
      </w:r>
      <w:r w:rsidRPr="00C24C9A">
        <w:rPr>
          <w:rFonts w:ascii="Arial" w:hAnsi="Arial" w:cs="Arial"/>
          <w:szCs w:val="21"/>
        </w:rPr>
        <w:t xml:space="preserve">, que resolveram presentear suas duas crianças, a menina com uma casinha de bonecas e o menino com um conjunto de castelos com trenzinhos, em uma pequena área de lazer, ao lado do Hotel </w:t>
      </w:r>
      <w:proofErr w:type="spellStart"/>
      <w:r>
        <w:rPr>
          <w:rFonts w:ascii="Arial" w:hAnsi="Arial" w:cs="Arial"/>
          <w:szCs w:val="21"/>
        </w:rPr>
        <w:t>Ritta</w:t>
      </w:r>
      <w:proofErr w:type="spellEnd"/>
      <w:r>
        <w:rPr>
          <w:rFonts w:ascii="Arial" w:hAnsi="Arial" w:cs="Arial"/>
          <w:szCs w:val="21"/>
        </w:rPr>
        <w:t xml:space="preserve"> </w:t>
      </w:r>
      <w:proofErr w:type="spellStart"/>
      <w:r>
        <w:rPr>
          <w:rFonts w:ascii="Arial" w:hAnsi="Arial" w:cs="Arial"/>
          <w:szCs w:val="21"/>
        </w:rPr>
        <w:t>Höppner</w:t>
      </w:r>
      <w:proofErr w:type="spellEnd"/>
      <w:r>
        <w:rPr>
          <w:rFonts w:ascii="Arial" w:hAnsi="Arial" w:cs="Arial"/>
          <w:szCs w:val="21"/>
        </w:rPr>
        <w:t>, pertencente à família</w:t>
      </w:r>
      <w:r>
        <w:rPr>
          <w:rFonts w:ascii="Arial" w:hAnsi="Arial" w:cs="Arial"/>
          <w:szCs w:val="21"/>
        </w:rPr>
        <w:t xml:space="preserve"> </w:t>
      </w:r>
      <w:proofErr w:type="spellStart"/>
      <w:r>
        <w:rPr>
          <w:rFonts w:ascii="Arial" w:hAnsi="Arial" w:cs="Arial"/>
          <w:szCs w:val="21"/>
        </w:rPr>
        <w:t>Hoppner</w:t>
      </w:r>
      <w:proofErr w:type="spellEnd"/>
      <w:r>
        <w:rPr>
          <w:rFonts w:ascii="Arial" w:hAnsi="Arial" w:cs="Arial"/>
          <w:szCs w:val="21"/>
        </w:rPr>
        <w:t>, cujo Hotel completou 60 anos no dia 24 de setembro deste ano.</w:t>
      </w:r>
      <w:r>
        <w:rPr>
          <w:rFonts w:ascii="Arial" w:hAnsi="Arial" w:cs="Arial"/>
          <w:szCs w:val="21"/>
        </w:rPr>
        <w:t xml:space="preserve"> </w:t>
      </w:r>
      <w:r w:rsidRPr="00C24C9A">
        <w:rPr>
          <w:rFonts w:ascii="Arial" w:hAnsi="Arial" w:cs="Arial"/>
          <w:szCs w:val="21"/>
        </w:rPr>
        <w:t xml:space="preserve">Aos poucos, essa pequena brincadeira foi crescendo, até que em </w:t>
      </w:r>
      <w:r w:rsidR="00993278">
        <w:rPr>
          <w:rFonts w:ascii="Arial" w:hAnsi="Arial" w:cs="Arial"/>
          <w:szCs w:val="21"/>
        </w:rPr>
        <w:t>15 de dezembro de 1983</w:t>
      </w:r>
      <w:bookmarkStart w:id="0" w:name="_GoBack"/>
      <w:bookmarkEnd w:id="0"/>
      <w:r w:rsidRPr="00C24C9A">
        <w:rPr>
          <w:rFonts w:ascii="Arial" w:hAnsi="Arial" w:cs="Arial"/>
          <w:szCs w:val="21"/>
        </w:rPr>
        <w:t xml:space="preserve"> foi aberta ao público com a</w:t>
      </w:r>
      <w:r w:rsidR="00993278">
        <w:rPr>
          <w:rFonts w:ascii="Arial" w:hAnsi="Arial" w:cs="Arial"/>
          <w:szCs w:val="21"/>
        </w:rPr>
        <w:t xml:space="preserve"> sua inauguração</w:t>
      </w:r>
      <w:r w:rsidRPr="00C24C9A">
        <w:rPr>
          <w:rFonts w:ascii="Arial" w:hAnsi="Arial" w:cs="Arial"/>
          <w:szCs w:val="21"/>
        </w:rPr>
        <w:t xml:space="preserve">.       </w:t>
      </w:r>
      <w:r w:rsidR="00C24C9A" w:rsidRPr="00C24C9A">
        <w:rPr>
          <w:rFonts w:ascii="Arial" w:hAnsi="Arial" w:cs="Arial"/>
          <w:bCs/>
          <w:szCs w:val="21"/>
        </w:rPr>
        <w:t xml:space="preserve"> </w:t>
      </w:r>
    </w:p>
    <w:p w:rsidR="00C24C9A" w:rsidRDefault="00993278" w:rsidP="00A57A49">
      <w:pPr>
        <w:pStyle w:val="NormalWeb"/>
        <w:shd w:val="clear" w:color="auto" w:fill="FFFFFF"/>
        <w:spacing w:before="120" w:beforeAutospacing="0" w:after="120" w:afterAutospacing="0"/>
        <w:ind w:firstLine="1276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Cs/>
          <w:szCs w:val="21"/>
        </w:rPr>
        <w:t>O Mini Mundo é um parque em miniatura</w:t>
      </w:r>
      <w:r w:rsidR="00E17841">
        <w:rPr>
          <w:rFonts w:ascii="Arial" w:hAnsi="Arial" w:cs="Arial"/>
          <w:szCs w:val="21"/>
        </w:rPr>
        <w:t xml:space="preserve">, </w:t>
      </w:r>
      <w:r w:rsidR="00C24C9A" w:rsidRPr="00C24C9A">
        <w:rPr>
          <w:rFonts w:ascii="Arial" w:hAnsi="Arial" w:cs="Arial"/>
          <w:szCs w:val="21"/>
        </w:rPr>
        <w:t>sendo uma das mais tradicionais atrações turísticas desta cidade.</w:t>
      </w:r>
      <w:r w:rsidR="00C24C9A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No parque existem cidades em tamanho </w:t>
      </w:r>
      <w:proofErr w:type="gramStart"/>
      <w:r w:rsidR="00C24C9A" w:rsidRPr="00C24C9A">
        <w:rPr>
          <w:rFonts w:ascii="Arial" w:hAnsi="Arial" w:cs="Arial"/>
          <w:szCs w:val="21"/>
        </w:rPr>
        <w:t>cerca de 24</w:t>
      </w:r>
      <w:proofErr w:type="gramEnd"/>
      <w:r w:rsidR="00C24C9A" w:rsidRPr="00C24C9A">
        <w:rPr>
          <w:rFonts w:ascii="Arial" w:hAnsi="Arial" w:cs="Arial"/>
          <w:szCs w:val="21"/>
        </w:rPr>
        <w:t xml:space="preserve"> vezes menor que o real. </w:t>
      </w:r>
    </w:p>
    <w:p w:rsidR="008A701F" w:rsidRDefault="008A701F" w:rsidP="00A57A49">
      <w:pPr>
        <w:pStyle w:val="NormalWeb"/>
        <w:shd w:val="clear" w:color="auto" w:fill="FFFFFF"/>
        <w:spacing w:before="120" w:beforeAutospacing="0" w:after="120" w:afterAutospacing="0"/>
        <w:ind w:firstLine="1276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No Mini Mundo os visitantes encontram importantes obras da humanidade, dentre elas castelos europeus, prefeituras, estações ferroviárias, igrejas, torre de televisão, conjuntos de casarios, aeroporto e metrô, além de unidades habitacionais, comerciais e de serviços.</w:t>
      </w:r>
    </w:p>
    <w:p w:rsidR="008A701F" w:rsidRDefault="008A701F" w:rsidP="00A57A49">
      <w:pPr>
        <w:pStyle w:val="NormalWeb"/>
        <w:shd w:val="clear" w:color="auto" w:fill="FFFFFF"/>
        <w:spacing w:before="120" w:beforeAutospacing="0" w:after="120" w:afterAutospacing="0"/>
        <w:ind w:firstLine="1276"/>
        <w:jc w:val="both"/>
        <w:rPr>
          <w:rFonts w:ascii="Arial" w:hAnsi="Arial" w:cs="Arial"/>
          <w:szCs w:val="21"/>
        </w:rPr>
      </w:pPr>
      <w:r w:rsidRPr="0062699E">
        <w:rPr>
          <w:rFonts w:ascii="Arial" w:hAnsi="Arial" w:cs="Arial"/>
          <w:szCs w:val="21"/>
        </w:rPr>
        <w:t xml:space="preserve">Existem quase </w:t>
      </w:r>
      <w:r>
        <w:rPr>
          <w:rFonts w:ascii="Arial" w:hAnsi="Arial" w:cs="Arial"/>
          <w:szCs w:val="21"/>
        </w:rPr>
        <w:t>200</w:t>
      </w:r>
      <w:r w:rsidRPr="0062699E">
        <w:rPr>
          <w:rFonts w:ascii="Arial" w:hAnsi="Arial" w:cs="Arial"/>
          <w:szCs w:val="21"/>
        </w:rPr>
        <w:t xml:space="preserve"> construções dos mais variados portes, desde as mais contemporâneas, como o </w:t>
      </w:r>
      <w:hyperlink r:id="rId8" w:tooltip="Aeroporto Internacional Teniente Luis Candelaria" w:history="1">
        <w:r w:rsidRPr="0062699E">
          <w:rPr>
            <w:rStyle w:val="Hyperlink"/>
            <w:rFonts w:ascii="Arial" w:hAnsi="Arial" w:cs="Arial"/>
            <w:color w:val="auto"/>
            <w:szCs w:val="21"/>
            <w:u w:val="none"/>
          </w:rPr>
          <w:t>Aeroporto de Bariloche</w:t>
        </w:r>
      </w:hyperlink>
      <w:r w:rsidRPr="0062699E">
        <w:rPr>
          <w:rFonts w:ascii="Arial" w:hAnsi="Arial" w:cs="Arial"/>
          <w:szCs w:val="21"/>
        </w:rPr>
        <w:t> na </w:t>
      </w:r>
      <w:hyperlink r:id="rId9" w:tooltip="Argentina" w:history="1">
        <w:r w:rsidRPr="0062699E">
          <w:rPr>
            <w:rStyle w:val="Hyperlink"/>
            <w:rFonts w:ascii="Arial" w:hAnsi="Arial" w:cs="Arial"/>
            <w:color w:val="auto"/>
            <w:szCs w:val="21"/>
            <w:u w:val="none"/>
          </w:rPr>
          <w:t>Argentina</w:t>
        </w:r>
      </w:hyperlink>
      <w:r w:rsidRPr="0062699E">
        <w:rPr>
          <w:rFonts w:ascii="Arial" w:hAnsi="Arial" w:cs="Arial"/>
          <w:szCs w:val="21"/>
        </w:rPr>
        <w:t xml:space="preserve">, até os prédios </w:t>
      </w:r>
      <w:r w:rsidRPr="00A57A49">
        <w:rPr>
          <w:rFonts w:ascii="Arial" w:hAnsi="Arial" w:cs="Arial"/>
          <w:szCs w:val="21"/>
        </w:rPr>
        <w:t>mais antigos, como o </w:t>
      </w:r>
      <w:hyperlink r:id="rId10" w:tooltip="Castelo de Neuschwanstein" w:history="1">
        <w:r w:rsidRPr="00A57A49">
          <w:rPr>
            <w:rStyle w:val="Hyperlink"/>
            <w:rFonts w:ascii="Arial" w:hAnsi="Arial" w:cs="Arial"/>
            <w:color w:val="auto"/>
            <w:szCs w:val="21"/>
            <w:u w:val="none"/>
          </w:rPr>
          <w:t xml:space="preserve">Castelo de </w:t>
        </w:r>
        <w:proofErr w:type="spellStart"/>
        <w:r w:rsidRPr="00A57A49">
          <w:rPr>
            <w:rStyle w:val="Hyperlink"/>
            <w:rFonts w:ascii="Arial" w:hAnsi="Arial" w:cs="Arial"/>
            <w:color w:val="auto"/>
            <w:szCs w:val="21"/>
            <w:u w:val="none"/>
          </w:rPr>
          <w:t>Neuschwanstein</w:t>
        </w:r>
        <w:proofErr w:type="spellEnd"/>
      </w:hyperlink>
      <w:r w:rsidRPr="00A57A49">
        <w:rPr>
          <w:rFonts w:ascii="Arial" w:hAnsi="Arial" w:cs="Arial"/>
          <w:szCs w:val="21"/>
        </w:rPr>
        <w:t> na </w:t>
      </w:r>
      <w:hyperlink r:id="rId11" w:tooltip="Alemanha" w:history="1">
        <w:r w:rsidRPr="00A57A49">
          <w:rPr>
            <w:rStyle w:val="Hyperlink"/>
            <w:rFonts w:ascii="Arial" w:hAnsi="Arial" w:cs="Arial"/>
            <w:color w:val="auto"/>
            <w:szCs w:val="21"/>
            <w:u w:val="none"/>
          </w:rPr>
          <w:t>Alemanha</w:t>
        </w:r>
      </w:hyperlink>
      <w:r w:rsidRPr="00A57A49">
        <w:rPr>
          <w:rFonts w:ascii="Arial" w:hAnsi="Arial" w:cs="Arial"/>
          <w:szCs w:val="21"/>
        </w:rPr>
        <w:t>.</w:t>
      </w:r>
    </w:p>
    <w:p w:rsidR="008A701F" w:rsidRDefault="008A701F" w:rsidP="008A701F">
      <w:pPr>
        <w:pStyle w:val="NormalWeb"/>
        <w:shd w:val="clear" w:color="auto" w:fill="FFFFFF"/>
        <w:spacing w:before="120" w:beforeAutospacing="0" w:after="120" w:afterAutospacing="0"/>
        <w:ind w:firstLine="1276"/>
        <w:jc w:val="both"/>
        <w:rPr>
          <w:rFonts w:ascii="Arial" w:hAnsi="Arial" w:cs="Arial"/>
          <w:szCs w:val="21"/>
        </w:rPr>
      </w:pPr>
      <w:r w:rsidRPr="00A57A49">
        <w:rPr>
          <w:rFonts w:ascii="Arial" w:hAnsi="Arial" w:cs="Arial"/>
          <w:szCs w:val="21"/>
        </w:rPr>
        <w:t>O Mini Mundo, na área social e educacional tem feito um trabalho diferenciado, com eventos anuais, como o Aluno Nota 10 e Campanha do Alimento.</w:t>
      </w:r>
    </w:p>
    <w:p w:rsidR="008A701F" w:rsidRPr="00A57A49" w:rsidRDefault="008A701F" w:rsidP="008A701F">
      <w:pPr>
        <w:pStyle w:val="NormalWeb"/>
        <w:shd w:val="clear" w:color="auto" w:fill="FFFFFF"/>
        <w:spacing w:before="120" w:beforeAutospacing="0" w:after="120" w:afterAutospacing="0"/>
        <w:ind w:firstLine="1276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E hoje, já na quarta geração, a família segue construindo e mantendo essa obra de amor, que continua a despertar a criança que</w:t>
      </w:r>
      <w:r w:rsidR="00E50447">
        <w:rPr>
          <w:rFonts w:ascii="Arial" w:hAnsi="Arial" w:cs="Arial"/>
          <w:szCs w:val="21"/>
        </w:rPr>
        <w:t xml:space="preserve"> permanece dentro de todos nós.</w:t>
      </w:r>
    </w:p>
    <w:p w:rsidR="00906160" w:rsidRDefault="00906160" w:rsidP="00A57A49">
      <w:pPr>
        <w:shd w:val="clear" w:color="auto" w:fill="FFFFFF"/>
        <w:spacing w:before="100" w:beforeAutospacing="1" w:after="100" w:afterAutospacing="1" w:line="240" w:lineRule="auto"/>
        <w:ind w:firstLine="1276"/>
        <w:jc w:val="both"/>
        <w:rPr>
          <w:rFonts w:ascii="Arial" w:eastAsia="Times New Roman" w:hAnsi="Arial" w:cs="Arial"/>
          <w:color w:val="000000"/>
          <w:sz w:val="24"/>
          <w:szCs w:val="18"/>
          <w:lang w:eastAsia="pt-BR"/>
        </w:rPr>
      </w:pPr>
      <w:r w:rsidRPr="00A57A49">
        <w:rPr>
          <w:rFonts w:ascii="Arial" w:eastAsia="Times New Roman" w:hAnsi="Arial" w:cs="Arial"/>
          <w:color w:val="000000"/>
          <w:sz w:val="24"/>
          <w:szCs w:val="18"/>
          <w:lang w:eastAsia="pt-BR"/>
        </w:rPr>
        <w:lastRenderedPageBreak/>
        <w:t xml:space="preserve">Desta feita, a presente homenagem demonstra o reconhecimento desta Casa Legislativa </w:t>
      </w:r>
      <w:r w:rsidR="00E50447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ao Parque</w:t>
      </w:r>
      <w:r w:rsidRPr="00A57A49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</w:t>
      </w:r>
      <w:r w:rsidR="008A701F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Mini Mundo</w:t>
      </w:r>
      <w:r w:rsidRPr="00A57A49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. A entrega da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Moç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ão de Aplausos ocorrerá no dia</w:t>
      </w:r>
      <w:r w:rsidR="00B30721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</w:t>
      </w:r>
      <w:r w:rsidR="00E50447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17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de</w:t>
      </w:r>
      <w:r w:rsidR="00B30721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</w:t>
      </w:r>
      <w:r w:rsidR="00E50447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dezembro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d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e</w:t>
      </w:r>
      <w:proofErr w:type="spellEnd"/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201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8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a partir das 18h, no Plenário </w:t>
      </w:r>
      <w:r w:rsidR="00664EC1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Júlio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Floriano </w:t>
      </w:r>
      <w:proofErr w:type="spellStart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Petersen</w:t>
      </w:r>
      <w:proofErr w:type="spellEnd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, em Sessão Ordinária da Câmara Municipal de Gramado.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 </w:t>
      </w:r>
    </w:p>
    <w:p w:rsidR="00906160" w:rsidRDefault="004B1BEB" w:rsidP="00D031D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Câ</w:t>
      </w:r>
      <w:r w:rsidR="00D031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mara de Vereadores de Gramado, </w:t>
      </w:r>
      <w:r w:rsidR="00E50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10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E50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setembro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2018.</w:t>
      </w:r>
    </w:p>
    <w:p w:rsidR="003E0E97" w:rsidRPr="00E706F8" w:rsidRDefault="003E0E97" w:rsidP="003E0E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18"/>
          <w:lang w:eastAsia="pt-BR"/>
        </w:rPr>
      </w:pPr>
    </w:p>
    <w:p w:rsidR="00906160" w:rsidRDefault="00271A00" w:rsidP="00ED088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90616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</w:t>
      </w:r>
      <w:r w:rsidRPr="00271A00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  <w:t xml:space="preserve">                             </w:t>
      </w:r>
      <w:r w:rsidR="0090616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</w:r>
      <w:r w:rsidRPr="00725B75">
        <w:rPr>
          <w:rFonts w:ascii="Arial" w:hAnsi="Arial" w:cs="Arial"/>
          <w:szCs w:val="28"/>
        </w:rPr>
        <w:t xml:space="preserve">      </w:t>
      </w:r>
      <w:r w:rsidR="00725B75" w:rsidRPr="00725B75">
        <w:rPr>
          <w:rFonts w:ascii="Arial" w:hAnsi="Arial" w:cs="Arial"/>
          <w:szCs w:val="28"/>
        </w:rPr>
        <w:t xml:space="preserve">         </w:t>
      </w:r>
      <w:r w:rsidR="00725B75">
        <w:rPr>
          <w:rFonts w:ascii="Arial" w:hAnsi="Arial" w:cs="Arial"/>
          <w:szCs w:val="28"/>
        </w:rPr>
        <w:t xml:space="preserve">          </w:t>
      </w:r>
      <w:r w:rsidR="00725B75" w:rsidRPr="00725B75">
        <w:rPr>
          <w:rFonts w:ascii="Arial" w:hAnsi="Arial" w:cs="Arial"/>
          <w:szCs w:val="28"/>
        </w:rPr>
        <w:t xml:space="preserve">            </w:t>
      </w:r>
      <w:r w:rsidR="00906160">
        <w:rPr>
          <w:rFonts w:ascii="Arial" w:hAnsi="Arial" w:cs="Arial"/>
          <w:szCs w:val="28"/>
        </w:rPr>
        <w:t xml:space="preserve">   </w:t>
      </w:r>
      <w:r w:rsidR="00725B75" w:rsidRPr="00725B75">
        <w:rPr>
          <w:rFonts w:ascii="Arial" w:hAnsi="Arial" w:cs="Arial"/>
          <w:szCs w:val="28"/>
        </w:rPr>
        <w:t xml:space="preserve">     </w:t>
      </w:r>
      <w:r w:rsidRPr="00725B75">
        <w:rPr>
          <w:rFonts w:ascii="Arial" w:hAnsi="Arial" w:cs="Arial"/>
          <w:szCs w:val="28"/>
        </w:rPr>
        <w:t xml:space="preserve"> </w:t>
      </w:r>
      <w:r w:rsidR="00725B75"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Volnei da Saúde                                                    Everton </w:t>
      </w:r>
      <w:proofErr w:type="spellStart"/>
      <w:r>
        <w:rPr>
          <w:rFonts w:ascii="Arial" w:hAnsi="Arial" w:cs="Arial"/>
        </w:rPr>
        <w:t>Mi</w:t>
      </w:r>
      <w:r w:rsidR="00725B75">
        <w:rPr>
          <w:rFonts w:ascii="Arial" w:hAnsi="Arial" w:cs="Arial"/>
        </w:rPr>
        <w:t>chaelsen</w:t>
      </w:r>
      <w:proofErr w:type="spellEnd"/>
      <w:r w:rsidR="00725B75">
        <w:rPr>
          <w:rFonts w:ascii="Arial" w:hAnsi="Arial" w:cs="Arial"/>
        </w:rPr>
        <w:t xml:space="preserve">             </w:t>
      </w:r>
      <w:r w:rsidR="00725B75">
        <w:rPr>
          <w:rFonts w:ascii="Arial" w:hAnsi="Arial" w:cs="Arial"/>
        </w:rPr>
        <w:br/>
      </w:r>
      <w:proofErr w:type="gramStart"/>
      <w:r w:rsidR="00725B75">
        <w:rPr>
          <w:rFonts w:ascii="Arial" w:hAnsi="Arial" w:cs="Arial"/>
          <w:sz w:val="18"/>
        </w:rPr>
        <w:t xml:space="preserve">   </w:t>
      </w:r>
      <w:r w:rsidR="00725B75" w:rsidRPr="00725B75">
        <w:rPr>
          <w:rFonts w:ascii="Arial" w:hAnsi="Arial" w:cs="Arial"/>
          <w:sz w:val="18"/>
        </w:rPr>
        <w:t xml:space="preserve"> </w:t>
      </w:r>
      <w:proofErr w:type="gramEnd"/>
      <w:r w:rsidR="00725B75" w:rsidRPr="00725B75">
        <w:rPr>
          <w:rFonts w:ascii="Arial" w:hAnsi="Arial" w:cs="Arial"/>
          <w:b/>
          <w:sz w:val="18"/>
        </w:rPr>
        <w:t xml:space="preserve">Vereador Progressistas                                    </w:t>
      </w:r>
      <w:r w:rsidR="00725B75">
        <w:rPr>
          <w:rFonts w:ascii="Arial" w:hAnsi="Arial" w:cs="Arial"/>
          <w:b/>
          <w:sz w:val="18"/>
        </w:rPr>
        <w:t xml:space="preserve">                    </w:t>
      </w:r>
      <w:r w:rsidR="00725B75" w:rsidRPr="00725B75">
        <w:rPr>
          <w:rFonts w:ascii="Arial" w:hAnsi="Arial" w:cs="Arial"/>
          <w:b/>
          <w:sz w:val="18"/>
        </w:rPr>
        <w:t xml:space="preserve">          </w:t>
      </w:r>
      <w:r w:rsidR="00280816" w:rsidRPr="00725B75">
        <w:rPr>
          <w:rFonts w:ascii="Arial" w:hAnsi="Arial" w:cs="Arial"/>
          <w:b/>
          <w:sz w:val="18"/>
        </w:rPr>
        <w:t xml:space="preserve">Vereador  </w:t>
      </w:r>
      <w:r w:rsidRPr="00725B75">
        <w:rPr>
          <w:rFonts w:ascii="Arial" w:hAnsi="Arial" w:cs="Arial"/>
          <w:b/>
          <w:sz w:val="18"/>
        </w:rPr>
        <w:t>MDB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 w:rsidR="00725B75">
        <w:rPr>
          <w:rFonts w:ascii="Arial" w:hAnsi="Arial" w:cs="Arial"/>
        </w:rPr>
        <w:t xml:space="preserve">   </w:t>
      </w:r>
      <w:proofErr w:type="spellStart"/>
      <w:r w:rsidR="00725B75"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 w:rsidR="00725B75">
        <w:rPr>
          <w:rFonts w:ascii="Arial" w:hAnsi="Arial" w:cs="Arial"/>
          <w:b/>
          <w:sz w:val="18"/>
        </w:rPr>
        <w:t xml:space="preserve">   </w:t>
      </w:r>
      <w:r w:rsidRPr="00725B75">
        <w:rPr>
          <w:rFonts w:ascii="Arial" w:hAnsi="Arial" w:cs="Arial"/>
          <w:b/>
          <w:sz w:val="18"/>
        </w:rPr>
        <w:t xml:space="preserve">  </w:t>
      </w:r>
      <w:r w:rsidR="00725B75" w:rsidRPr="00725B75">
        <w:rPr>
          <w:rFonts w:ascii="Arial" w:hAnsi="Arial" w:cs="Arial"/>
          <w:b/>
          <w:sz w:val="18"/>
        </w:rPr>
        <w:t xml:space="preserve">Vereador Progressistas </w:t>
      </w:r>
      <w:r w:rsidRPr="00725B75">
        <w:rPr>
          <w:rFonts w:ascii="Arial" w:hAnsi="Arial" w:cs="Arial"/>
          <w:b/>
          <w:sz w:val="18"/>
        </w:rPr>
        <w:t xml:space="preserve">                                           </w:t>
      </w:r>
      <w:r w:rsidR="00725B75"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           Vereadora PRB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</w:p>
    <w:p w:rsidR="00906160" w:rsidRDefault="00271A00" w:rsidP="00ED088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br/>
        <w:t>______________________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 w:rsidR="00280816">
        <w:rPr>
          <w:rFonts w:ascii="Arial" w:hAnsi="Arial" w:cs="Arial"/>
          <w:b/>
        </w:rPr>
        <w:t xml:space="preserve">    </w:t>
      </w:r>
      <w:r w:rsidR="00725B75">
        <w:rPr>
          <w:rFonts w:ascii="Arial" w:hAnsi="Arial" w:cs="Arial"/>
          <w:b/>
        </w:rPr>
        <w:t xml:space="preserve">  </w:t>
      </w:r>
      <w:r w:rsidR="00280816">
        <w:rPr>
          <w:rFonts w:ascii="Arial" w:hAnsi="Arial" w:cs="Arial"/>
          <w:b/>
        </w:rPr>
        <w:t xml:space="preserve">   </w:t>
      </w:r>
      <w:r w:rsidR="00280816" w:rsidRPr="00725B75">
        <w:rPr>
          <w:rFonts w:ascii="Arial" w:hAnsi="Arial" w:cs="Arial"/>
          <w:b/>
          <w:sz w:val="18"/>
        </w:rPr>
        <w:t xml:space="preserve">Vereador </w:t>
      </w:r>
      <w:r w:rsidRPr="00725B75">
        <w:rPr>
          <w:rFonts w:ascii="Arial" w:hAnsi="Arial" w:cs="Arial"/>
          <w:b/>
          <w:sz w:val="18"/>
        </w:rPr>
        <w:t xml:space="preserve">MDB                                          </w:t>
      </w:r>
      <w:r w:rsidR="00280816" w:rsidRPr="00725B75">
        <w:rPr>
          <w:rFonts w:ascii="Arial" w:hAnsi="Arial" w:cs="Arial"/>
          <w:b/>
          <w:sz w:val="18"/>
        </w:rPr>
        <w:t xml:space="preserve">  </w:t>
      </w:r>
      <w:r w:rsidRPr="00725B75">
        <w:rPr>
          <w:rFonts w:ascii="Arial" w:hAnsi="Arial" w:cs="Arial"/>
          <w:b/>
          <w:sz w:val="18"/>
        </w:rPr>
        <w:t xml:space="preserve">           </w:t>
      </w:r>
      <w:r w:rsidR="00725B75"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 </w:t>
      </w:r>
      <w:r w:rsidR="00725B75"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b/>
          <w:sz w:val="28"/>
          <w:szCs w:val="28"/>
        </w:rPr>
        <w:br/>
      </w:r>
    </w:p>
    <w:p w:rsidR="00ED088C" w:rsidRPr="00E706F8" w:rsidRDefault="00271A00" w:rsidP="00ED0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 xml:space="preserve">____________________             </w:t>
      </w:r>
      <w:r w:rsidR="00B3072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Ubiratã Alves de Oliveira                                            Daniel </w:t>
      </w:r>
      <w:proofErr w:type="spellStart"/>
      <w:r>
        <w:rPr>
          <w:rFonts w:ascii="Arial" w:hAnsi="Arial" w:cs="Arial"/>
        </w:rPr>
        <w:t>Koehler</w:t>
      </w:r>
      <w:proofErr w:type="spellEnd"/>
      <w:r>
        <w:rPr>
          <w:rFonts w:ascii="Arial" w:hAnsi="Arial" w:cs="Arial"/>
        </w:rPr>
        <w:br/>
      </w:r>
      <w:r w:rsidR="00725B7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</w:t>
      </w:r>
      <w:r w:rsidR="00725B75" w:rsidRPr="00725B75">
        <w:rPr>
          <w:rFonts w:ascii="Arial" w:hAnsi="Arial" w:cs="Arial"/>
          <w:b/>
          <w:sz w:val="18"/>
        </w:rPr>
        <w:t xml:space="preserve">Vereador Progressistas </w:t>
      </w:r>
      <w:r w:rsidRPr="00725B75">
        <w:rPr>
          <w:rFonts w:ascii="Arial" w:hAnsi="Arial" w:cs="Arial"/>
          <w:b/>
          <w:sz w:val="18"/>
        </w:rPr>
        <w:t xml:space="preserve">                                                        Vereador PT</w:t>
      </w:r>
      <w:r>
        <w:rPr>
          <w:rFonts w:ascii="Arial" w:hAnsi="Arial" w:cs="Arial"/>
          <w:b/>
          <w:sz w:val="28"/>
          <w:szCs w:val="28"/>
        </w:rPr>
        <w:br/>
      </w:r>
    </w:p>
    <w:sectPr w:rsidR="00ED088C" w:rsidRPr="00E706F8" w:rsidSect="00B30721">
      <w:headerReference w:type="default" r:id="rId12"/>
      <w:footerReference w:type="default" r:id="rId13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45" w:rsidRDefault="004A0545" w:rsidP="00304D94">
      <w:pPr>
        <w:spacing w:after="0" w:line="240" w:lineRule="auto"/>
      </w:pPr>
      <w:r>
        <w:separator/>
      </w:r>
    </w:p>
  </w:endnote>
  <w:endnote w:type="continuationSeparator" w:id="0">
    <w:p w:rsidR="004A0545" w:rsidRDefault="004A0545" w:rsidP="0030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D94" w:rsidRPr="00304D94" w:rsidRDefault="00304D94" w:rsidP="00304D9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color w:val="1F3864"/>
      </w:rPr>
    </w:pPr>
  </w:p>
  <w:p w:rsidR="00304D94" w:rsidRPr="00304D94" w:rsidRDefault="00304D94" w:rsidP="00304D9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color w:val="1F3864"/>
      </w:rPr>
    </w:pPr>
    <w:r w:rsidRPr="00304D94">
      <w:rPr>
        <w:rFonts w:ascii="Calibri" w:eastAsia="Calibri" w:hAnsi="Calibri" w:cs="Times New Roman"/>
        <w:i/>
        <w:color w:val="1F3864"/>
      </w:rPr>
      <w:t>Rua São Pedro, nº 369, Bairro Centro - Gramado/RS – CEP 95.670-</w:t>
    </w:r>
    <w:proofErr w:type="gramStart"/>
    <w:r w:rsidRPr="00304D94">
      <w:rPr>
        <w:rFonts w:ascii="Calibri" w:eastAsia="Calibri" w:hAnsi="Calibri" w:cs="Times New Roman"/>
        <w:i/>
        <w:color w:val="1F3864"/>
      </w:rPr>
      <w:t>000</w:t>
    </w:r>
    <w:proofErr w:type="gramEnd"/>
  </w:p>
  <w:p w:rsidR="00304D94" w:rsidRPr="00304D94" w:rsidRDefault="00304D94" w:rsidP="00304D9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color w:val="1F3864"/>
      </w:rPr>
    </w:pPr>
    <w:r w:rsidRPr="00304D94">
      <w:rPr>
        <w:rFonts w:ascii="Calibri" w:eastAsia="Calibri" w:hAnsi="Calibri" w:cs="Times New Roman"/>
        <w:i/>
        <w:color w:val="1F3864"/>
      </w:rPr>
      <w:t>Fone: (54) 3295-7000 - camara@gramado.rs.leg.br - www.gramado.rs.leg.br</w:t>
    </w:r>
  </w:p>
  <w:p w:rsidR="00304D94" w:rsidRDefault="00304D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45" w:rsidRDefault="004A0545" w:rsidP="00304D94">
      <w:pPr>
        <w:spacing w:after="0" w:line="240" w:lineRule="auto"/>
      </w:pPr>
      <w:r>
        <w:separator/>
      </w:r>
    </w:p>
  </w:footnote>
  <w:footnote w:type="continuationSeparator" w:id="0">
    <w:p w:rsidR="004A0545" w:rsidRDefault="004A0545" w:rsidP="0030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D94" w:rsidRDefault="00304D9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1988820</wp:posOffset>
          </wp:positionH>
          <wp:positionV relativeFrom="paragraph">
            <wp:posOffset>-240665</wp:posOffset>
          </wp:positionV>
          <wp:extent cx="1398270" cy="100012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8C"/>
    <w:rsid w:val="00014D1B"/>
    <w:rsid w:val="00057F4F"/>
    <w:rsid w:val="00065908"/>
    <w:rsid w:val="000878B7"/>
    <w:rsid w:val="001D41E1"/>
    <w:rsid w:val="0020447B"/>
    <w:rsid w:val="00271A00"/>
    <w:rsid w:val="00280816"/>
    <w:rsid w:val="002F3CA7"/>
    <w:rsid w:val="00304D94"/>
    <w:rsid w:val="0032438C"/>
    <w:rsid w:val="0037408A"/>
    <w:rsid w:val="00382089"/>
    <w:rsid w:val="003C2891"/>
    <w:rsid w:val="003E0E97"/>
    <w:rsid w:val="00466952"/>
    <w:rsid w:val="004A0545"/>
    <w:rsid w:val="004B1BEB"/>
    <w:rsid w:val="004C61EC"/>
    <w:rsid w:val="004E12FD"/>
    <w:rsid w:val="004F6BED"/>
    <w:rsid w:val="00532129"/>
    <w:rsid w:val="00597513"/>
    <w:rsid w:val="005A05E7"/>
    <w:rsid w:val="005A66AD"/>
    <w:rsid w:val="0062699E"/>
    <w:rsid w:val="006349D3"/>
    <w:rsid w:val="00654A5C"/>
    <w:rsid w:val="00664EC1"/>
    <w:rsid w:val="006D65BE"/>
    <w:rsid w:val="00701364"/>
    <w:rsid w:val="00725B75"/>
    <w:rsid w:val="007446B6"/>
    <w:rsid w:val="007703BB"/>
    <w:rsid w:val="007C3F03"/>
    <w:rsid w:val="008236BA"/>
    <w:rsid w:val="00877865"/>
    <w:rsid w:val="008A701F"/>
    <w:rsid w:val="00901947"/>
    <w:rsid w:val="00906160"/>
    <w:rsid w:val="00922B3A"/>
    <w:rsid w:val="00993278"/>
    <w:rsid w:val="009A171A"/>
    <w:rsid w:val="009B10AB"/>
    <w:rsid w:val="009E3DBA"/>
    <w:rsid w:val="00A31D3D"/>
    <w:rsid w:val="00A57A49"/>
    <w:rsid w:val="00A85C7C"/>
    <w:rsid w:val="00B30721"/>
    <w:rsid w:val="00C24C9A"/>
    <w:rsid w:val="00CE6686"/>
    <w:rsid w:val="00CE69EF"/>
    <w:rsid w:val="00D031D5"/>
    <w:rsid w:val="00D2490E"/>
    <w:rsid w:val="00D26A46"/>
    <w:rsid w:val="00DC4694"/>
    <w:rsid w:val="00E02771"/>
    <w:rsid w:val="00E17841"/>
    <w:rsid w:val="00E32FD1"/>
    <w:rsid w:val="00E36CA7"/>
    <w:rsid w:val="00E50447"/>
    <w:rsid w:val="00E60169"/>
    <w:rsid w:val="00E70EFF"/>
    <w:rsid w:val="00ED088C"/>
    <w:rsid w:val="00F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D94"/>
  </w:style>
  <w:style w:type="paragraph" w:styleId="Rodap">
    <w:name w:val="footer"/>
    <w:basedOn w:val="Normal"/>
    <w:link w:val="Rodap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D94"/>
  </w:style>
  <w:style w:type="paragraph" w:styleId="NormalWeb">
    <w:name w:val="Normal (Web)"/>
    <w:basedOn w:val="Normal"/>
    <w:uiPriority w:val="99"/>
    <w:semiHidden/>
    <w:unhideWhenUsed/>
    <w:rsid w:val="00C24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C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D94"/>
  </w:style>
  <w:style w:type="paragraph" w:styleId="Rodap">
    <w:name w:val="footer"/>
    <w:basedOn w:val="Normal"/>
    <w:link w:val="Rodap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D94"/>
  </w:style>
  <w:style w:type="paragraph" w:styleId="NormalWeb">
    <w:name w:val="Normal (Web)"/>
    <w:basedOn w:val="Normal"/>
    <w:uiPriority w:val="99"/>
    <w:semiHidden/>
    <w:unhideWhenUsed/>
    <w:rsid w:val="00C24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Aeroporto_Internacional_Teniente_Luis_Candelaria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wikipedia.org/wiki/Alemanh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t.wikipedia.org/wiki/Castelo_de_Neuschwanste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Argentin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2B4CA-5ADD-4343-8A10-19D42E94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Assessor</cp:lastModifiedBy>
  <cp:revision>3</cp:revision>
  <cp:lastPrinted>2018-09-10T18:10:00Z</cp:lastPrinted>
  <dcterms:created xsi:type="dcterms:W3CDTF">2018-09-10T14:28:00Z</dcterms:created>
  <dcterms:modified xsi:type="dcterms:W3CDTF">2018-09-10T18:40:00Z</dcterms:modified>
</cp:coreProperties>
</file>