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</w:t>
      </w:r>
      <w:r w:rsidR="00026DBC" w:rsidRPr="00026DBC">
        <w:rPr>
          <w:rFonts w:ascii="Arial" w:hAnsi="Arial" w:cs="Arial"/>
          <w:b/>
          <w:bCs/>
          <w:sz w:val="24"/>
          <w:szCs w:val="24"/>
        </w:rPr>
        <w:t xml:space="preserve">através da Secretaria competente sobre o </w:t>
      </w:r>
      <w:r w:rsidR="006F7D4D">
        <w:rPr>
          <w:rFonts w:ascii="Arial" w:hAnsi="Arial" w:cs="Arial"/>
          <w:b/>
          <w:bCs/>
          <w:sz w:val="24"/>
          <w:szCs w:val="24"/>
        </w:rPr>
        <w:t xml:space="preserve">andamento das obras referente ao </w:t>
      </w:r>
      <w:r w:rsidR="00026DBC" w:rsidRPr="00026DBC">
        <w:rPr>
          <w:rFonts w:ascii="Arial" w:hAnsi="Arial" w:cs="Arial"/>
          <w:b/>
          <w:bCs/>
          <w:sz w:val="24"/>
          <w:szCs w:val="24"/>
        </w:rPr>
        <w:t>Museu Major Nicoletti</w:t>
      </w:r>
      <w:r w:rsidR="00026DBC">
        <w:rPr>
          <w:rFonts w:ascii="Arial" w:hAnsi="Arial" w:cs="Arial"/>
          <w:b/>
          <w:bCs/>
          <w:sz w:val="24"/>
          <w:szCs w:val="24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026DBC" w:rsidRDefault="00271E66" w:rsidP="00026DBC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26D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D2C1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</w:t>
      </w:r>
      <w:r w:rsidR="00771A4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26D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sobre o</w:t>
      </w:r>
      <w:r w:rsidR="00771A4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andamento da obra referente ao</w:t>
      </w:r>
      <w:r w:rsidR="00026D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Museu Major Nicoletti, neste município</w:t>
      </w:r>
      <w:r w:rsidR="006F7D4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F7D4D" w:rsidRDefault="006F7D4D" w:rsidP="00026DBC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Anexo com detalhes da matéria feita, que demonstra aprovação do mesmo.</w:t>
      </w:r>
    </w:p>
    <w:p w:rsidR="006F7D4D" w:rsidRDefault="006F7D4D" w:rsidP="00026DBC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26DBC" w:rsidRDefault="00026DBC" w:rsidP="00026DB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 – Data do inicio das Obras;</w:t>
      </w:r>
    </w:p>
    <w:p w:rsidR="00026DBC" w:rsidRDefault="00026DBC" w:rsidP="00026DB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 – Data prevista para Conclusão;</w:t>
      </w:r>
    </w:p>
    <w:p w:rsidR="00771A40" w:rsidRDefault="00771A40" w:rsidP="00771A4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A5177" w:rsidRDefault="006F7D4D" w:rsidP="006F7D4D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F7D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 vereador de fiscalizador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C706B" w:rsidRDefault="00DC706B" w:rsidP="006F7D4D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DC706B" w:rsidRDefault="00DC706B" w:rsidP="00DC706B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maio de 2018.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890F98" wp14:editId="5228078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B592C0" wp14:editId="24CBB17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DC706B" w:rsidRPr="00DC70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3A9F3" wp14:editId="4B7B9D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6768D7" wp14:editId="7A2DD9B7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Default="00241611" w:rsidP="00FF1693"/>
    <w:p w:rsidR="006F7D4D" w:rsidRDefault="006F7D4D" w:rsidP="00FF1693"/>
    <w:p w:rsidR="006F7D4D" w:rsidRDefault="006F7D4D" w:rsidP="00FF1693"/>
    <w:p w:rsidR="006F7D4D" w:rsidRDefault="006F7D4D" w:rsidP="00FF1693"/>
    <w:p w:rsidR="006F7D4D" w:rsidRDefault="006F7D4D" w:rsidP="00FF1693"/>
    <w:p w:rsidR="006F7D4D" w:rsidRDefault="006F7D4D" w:rsidP="00FF1693">
      <w:r>
        <w:t>Matéria do site:</w:t>
      </w:r>
      <w:r w:rsidRPr="006F7D4D">
        <w:t xml:space="preserve"> </w:t>
      </w:r>
      <w:proofErr w:type="gramStart"/>
      <w:r w:rsidRPr="006F7D4D">
        <w:t>https</w:t>
      </w:r>
      <w:proofErr w:type="gramEnd"/>
      <w:r w:rsidRPr="006F7D4D">
        <w:t>://estado.rs.gov.br/restauracao-da-casa-major-nicoletti-foi-oficializada-para-ser-museu</w:t>
      </w:r>
    </w:p>
    <w:p w:rsidR="006F7D4D" w:rsidRDefault="006F7D4D" w:rsidP="00FF1693"/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projeto de restauração da Casa Major Nicoletti para ser transformada em museu foi oficializado nessa terça-feira (14) à noite em Gramado. A previsão de investimento é de R$ 882,8 mil a ser captado pela Lei de Incentivo à Cultura (LIC) - representando 88,6% do total - já aprovado no Pró-cultura RS por meio da Secretaria da Cultura, Turismo, Esporte e Lazer (</w:t>
      </w:r>
      <w:proofErr w:type="spellStart"/>
      <w:r>
        <w:rPr>
          <w:rFonts w:ascii="Arial" w:hAnsi="Arial" w:cs="Arial"/>
          <w:color w:val="333333"/>
        </w:rPr>
        <w:t>Sedactel</w:t>
      </w:r>
      <w:proofErr w:type="spellEnd"/>
      <w:r>
        <w:rPr>
          <w:rFonts w:ascii="Arial" w:hAnsi="Arial" w:cs="Arial"/>
          <w:color w:val="333333"/>
        </w:rPr>
        <w:t>). </w:t>
      </w:r>
    </w:p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 solenidade pública na Câmara de Vereadores, com cerca de 50 convidados, contou com a participação do secretário Victor Hugo. Autoridades, familiares e proponentes destacaram a preservação da memória da cidade para promover a difusão da história local e ações educativas. A casa representa o marco da fundação de Gramado, em </w:t>
      </w:r>
      <w:proofErr w:type="gramStart"/>
      <w:r>
        <w:rPr>
          <w:rFonts w:ascii="Arial" w:hAnsi="Arial" w:cs="Arial"/>
          <w:color w:val="333333"/>
        </w:rPr>
        <w:t>1913 pelo major José Nicoletti Filho</w:t>
      </w:r>
      <w:proofErr w:type="gramEnd"/>
      <w:r>
        <w:rPr>
          <w:rFonts w:ascii="Arial" w:hAnsi="Arial" w:cs="Arial"/>
          <w:color w:val="333333"/>
        </w:rPr>
        <w:t>, quando a localidade começou ser povoada e transformou-se em cidade a partir de sua emancipação de Taquara em 1954. </w:t>
      </w:r>
    </w:p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patrimônio da família Nicoletti foi tombado em 2000 pela prefeitura através da Lei Municipal 1.761. A primeira etapa do projeto inclui restauração e preservação da casa de madeira de dois pavimentos, que mescla estilo arquitetônico italiano e alemão, jardim e platô, localizado na esquina da Avenida Borges de Medeiros. O projeto prevê desde a revisão do telhado, madeiramento, esquadrias, ferragens, sistema elétrico, além da instalação de ar condicionado embutido, sistema de prevenção contra incêndio, até registro de história oral e oficinas de educação para o patrimônio. </w:t>
      </w:r>
    </w:p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projeto cultural da instituição do Museu, que tramita desde 2016, pode captar recursos oriundos de empresas por meio da LIC, que podem deduzir do Imposto Sobre Comércio de Mercadorias e Serviços (ICMS) em até 95%. De acordo com Victor Hugo, o somatório de esforços da comunidade, iniciativa privada e poder público consolidam a preservação da história e a identidade de Gramado. “É fundamental o protagonismo dos apoiadores a partir do aporte de recursos das empresas por meio da LIC, promovendo o pertencimento do museu para a comunidade”, afirmou. </w:t>
      </w:r>
    </w:p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acervo do museu será composto por objetos, fotografias e documentos do major Nicoletti e itens de doação de outras identidades culturais de Gramado. O projeto prevê ainda o resgate da história do município por meio de pesquisa e interatividade no </w:t>
      </w:r>
      <w:hyperlink r:id="rId8" w:history="1">
        <w:r>
          <w:rPr>
            <w:rStyle w:val="Hyperlink"/>
            <w:rFonts w:ascii="Arial" w:hAnsi="Arial" w:cs="Arial"/>
            <w:color w:val="009932"/>
          </w:rPr>
          <w:t>site Museu de Gramado</w:t>
        </w:r>
      </w:hyperlink>
      <w:r>
        <w:rPr>
          <w:rFonts w:ascii="Arial" w:hAnsi="Arial" w:cs="Arial"/>
          <w:color w:val="333333"/>
        </w:rPr>
        <w:t>. </w:t>
      </w:r>
    </w:p>
    <w:p w:rsidR="006F7D4D" w:rsidRDefault="006F7D4D" w:rsidP="006F7D4D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prefeito de Gramado, João Bertolucci, e o secretário municipal de Cultura, Allan John Lino, além de familiares de Nicoletti e imprensa participaram da solenidade.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Style w:val="Forte"/>
          <w:rFonts w:ascii="Arial" w:hAnsi="Arial" w:cs="Arial"/>
          <w:i/>
          <w:iCs/>
          <w:color w:val="333333"/>
        </w:rPr>
        <w:t xml:space="preserve">Texto: Rodrigo </w:t>
      </w:r>
      <w:proofErr w:type="spellStart"/>
      <w:r>
        <w:rPr>
          <w:rStyle w:val="Forte"/>
          <w:rFonts w:ascii="Arial" w:hAnsi="Arial" w:cs="Arial"/>
          <w:i/>
          <w:iCs/>
          <w:color w:val="333333"/>
        </w:rPr>
        <w:t>Vizzotto</w:t>
      </w:r>
      <w:proofErr w:type="spellEnd"/>
      <w:r>
        <w:rPr>
          <w:rStyle w:val="Forte"/>
          <w:rFonts w:ascii="Arial" w:hAnsi="Arial" w:cs="Arial"/>
          <w:i/>
          <w:iCs/>
          <w:color w:val="333333"/>
        </w:rPr>
        <w:t xml:space="preserve">/ </w:t>
      </w:r>
      <w:proofErr w:type="spellStart"/>
      <w:r>
        <w:rPr>
          <w:rStyle w:val="Forte"/>
          <w:rFonts w:ascii="Arial" w:hAnsi="Arial" w:cs="Arial"/>
          <w:i/>
          <w:iCs/>
          <w:color w:val="333333"/>
        </w:rPr>
        <w:t>Ascom</w:t>
      </w:r>
      <w:proofErr w:type="spellEnd"/>
      <w:r>
        <w:rPr>
          <w:rStyle w:val="Forte"/>
          <w:rFonts w:ascii="Arial" w:hAnsi="Arial" w:cs="Arial"/>
          <w:i/>
          <w:iCs/>
          <w:color w:val="333333"/>
        </w:rPr>
        <w:t xml:space="preserve"> </w:t>
      </w:r>
      <w:proofErr w:type="spellStart"/>
      <w:r>
        <w:rPr>
          <w:rStyle w:val="Forte"/>
          <w:rFonts w:ascii="Arial" w:hAnsi="Arial" w:cs="Arial"/>
          <w:i/>
          <w:iCs/>
          <w:color w:val="333333"/>
        </w:rPr>
        <w:t>Sedactel</w:t>
      </w:r>
      <w:proofErr w:type="spellEnd"/>
      <w:r>
        <w:rPr>
          <w:rFonts w:ascii="Arial" w:hAnsi="Arial" w:cs="Arial"/>
          <w:color w:val="333333"/>
        </w:rPr>
        <w:br/>
      </w:r>
      <w:r>
        <w:rPr>
          <w:rStyle w:val="Forte"/>
          <w:rFonts w:ascii="Arial" w:hAnsi="Arial" w:cs="Arial"/>
          <w:i/>
          <w:iCs/>
          <w:color w:val="333333"/>
        </w:rPr>
        <w:t xml:space="preserve">Edição: Léa </w:t>
      </w:r>
      <w:proofErr w:type="spellStart"/>
      <w:r>
        <w:rPr>
          <w:rStyle w:val="Forte"/>
          <w:rFonts w:ascii="Arial" w:hAnsi="Arial" w:cs="Arial"/>
          <w:i/>
          <w:iCs/>
          <w:color w:val="333333"/>
        </w:rPr>
        <w:t>Aragón</w:t>
      </w:r>
      <w:proofErr w:type="spellEnd"/>
      <w:r>
        <w:rPr>
          <w:rStyle w:val="Forte"/>
          <w:rFonts w:ascii="Arial" w:hAnsi="Arial" w:cs="Arial"/>
          <w:i/>
          <w:iCs/>
          <w:color w:val="333333"/>
        </w:rPr>
        <w:t xml:space="preserve">/ </w:t>
      </w:r>
      <w:proofErr w:type="spellStart"/>
      <w:proofErr w:type="gramStart"/>
      <w:r>
        <w:rPr>
          <w:rStyle w:val="Forte"/>
          <w:rFonts w:ascii="Arial" w:hAnsi="Arial" w:cs="Arial"/>
          <w:i/>
          <w:iCs/>
          <w:color w:val="333333"/>
        </w:rPr>
        <w:t>Secom</w:t>
      </w:r>
      <w:proofErr w:type="spellEnd"/>
      <w:proofErr w:type="gramEnd"/>
    </w:p>
    <w:p w:rsidR="006F7D4D" w:rsidRPr="00FF1693" w:rsidRDefault="006F7D4D" w:rsidP="00FF1693"/>
    <w:sectPr w:rsidR="006F7D4D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 w:rsidP="00E87D4A">
      <w:pPr>
        <w:spacing w:after="0" w:line="240" w:lineRule="auto"/>
      </w:pPr>
      <w:r>
        <w:separator/>
      </w:r>
    </w:p>
  </w:endnote>
  <w:endnote w:type="continuationSeparator" w:id="0">
    <w:p w:rsidR="00811672" w:rsidRDefault="008116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 w:rsidP="00E87D4A">
      <w:pPr>
        <w:spacing w:after="0" w:line="240" w:lineRule="auto"/>
      </w:pPr>
      <w:r>
        <w:separator/>
      </w:r>
    </w:p>
  </w:footnote>
  <w:footnote w:type="continuationSeparator" w:id="0">
    <w:p w:rsidR="00811672" w:rsidRDefault="008116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DBC"/>
    <w:rsid w:val="0003321F"/>
    <w:rsid w:val="00047C8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75F6D"/>
    <w:rsid w:val="004F5FF9"/>
    <w:rsid w:val="00575437"/>
    <w:rsid w:val="005A578F"/>
    <w:rsid w:val="005B7EF8"/>
    <w:rsid w:val="00655944"/>
    <w:rsid w:val="00665B45"/>
    <w:rsid w:val="006D605C"/>
    <w:rsid w:val="006F7D4D"/>
    <w:rsid w:val="00771A40"/>
    <w:rsid w:val="00773E29"/>
    <w:rsid w:val="00786BF0"/>
    <w:rsid w:val="00792548"/>
    <w:rsid w:val="007B37E4"/>
    <w:rsid w:val="007D2C1F"/>
    <w:rsid w:val="007E42F9"/>
    <w:rsid w:val="00811672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961AF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D74A3C"/>
    <w:rsid w:val="00D760CB"/>
    <w:rsid w:val="00DA5177"/>
    <w:rsid w:val="00DC706B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6F7D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6F7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degramad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2018-05-09T17:42:00Z</cp:lastPrinted>
  <dcterms:created xsi:type="dcterms:W3CDTF">2018-05-09T17:44:00Z</dcterms:created>
  <dcterms:modified xsi:type="dcterms:W3CDTF">2018-05-15T12:27:00Z</dcterms:modified>
</cp:coreProperties>
</file>