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AB0EF1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__/2017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C2549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para que seja </w:t>
      </w:r>
      <w:r w:rsidR="00397730">
        <w:rPr>
          <w:rFonts w:ascii="Arial" w:eastAsia="Times New Roman" w:hAnsi="Arial" w:cs="Arial"/>
          <w:b/>
          <w:sz w:val="24"/>
          <w:szCs w:val="24"/>
          <w:lang w:eastAsia="pt-BR"/>
        </w:rPr>
        <w:t>realizada a manutenção d</w:t>
      </w:r>
      <w:r w:rsidR="00C25495">
        <w:rPr>
          <w:rFonts w:ascii="Arial" w:eastAsia="Times New Roman" w:hAnsi="Arial" w:cs="Arial"/>
          <w:b/>
          <w:sz w:val="24"/>
          <w:szCs w:val="24"/>
          <w:lang w:eastAsia="pt-BR"/>
        </w:rPr>
        <w:t>a Biblioteca Publica Municipal Cyro Martins</w:t>
      </w:r>
      <w:r w:rsidR="002A7730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966B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>,</w:t>
      </w:r>
      <w:r w:rsidR="00AF4660">
        <w:rPr>
          <w:rFonts w:ascii="Arial" w:hAnsi="Arial" w:cs="Arial"/>
          <w:sz w:val="24"/>
        </w:rPr>
        <w:t xml:space="preserve"> para que seja </w:t>
      </w:r>
      <w:r w:rsidR="002F39F9">
        <w:rPr>
          <w:rFonts w:ascii="Arial" w:hAnsi="Arial" w:cs="Arial"/>
          <w:sz w:val="24"/>
        </w:rPr>
        <w:t>realizada a manutenção d</w:t>
      </w:r>
      <w:r w:rsidR="00C25495">
        <w:rPr>
          <w:rFonts w:ascii="Arial" w:hAnsi="Arial" w:cs="Arial"/>
          <w:sz w:val="24"/>
        </w:rPr>
        <w:t>a Biblioteca</w:t>
      </w:r>
      <w:r w:rsidR="002F39F9">
        <w:rPr>
          <w:rFonts w:ascii="Arial" w:hAnsi="Arial" w:cs="Arial"/>
          <w:sz w:val="24"/>
        </w:rPr>
        <w:t xml:space="preserve"> Pú</w:t>
      </w:r>
      <w:r w:rsidR="00AF4660">
        <w:rPr>
          <w:rFonts w:ascii="Arial" w:hAnsi="Arial" w:cs="Arial"/>
          <w:sz w:val="24"/>
        </w:rPr>
        <w:t>blica Municipal Cyro Martins, em virtude de diversos problemas</w:t>
      </w:r>
      <w:r w:rsidR="002F39F9">
        <w:rPr>
          <w:rFonts w:ascii="Arial" w:hAnsi="Arial" w:cs="Arial"/>
          <w:sz w:val="24"/>
        </w:rPr>
        <w:t xml:space="preserve"> apresentados, tais como, </w:t>
      </w:r>
      <w:r w:rsidR="00AF4660">
        <w:rPr>
          <w:rFonts w:ascii="Arial" w:hAnsi="Arial" w:cs="Arial"/>
          <w:sz w:val="24"/>
        </w:rPr>
        <w:t>iluminação</w:t>
      </w:r>
      <w:r w:rsidR="002F39F9">
        <w:rPr>
          <w:rFonts w:ascii="Arial" w:hAnsi="Arial" w:cs="Arial"/>
          <w:sz w:val="24"/>
        </w:rPr>
        <w:t xml:space="preserve"> deficitária, e problemas na estrutura do</w:t>
      </w:r>
      <w:r w:rsidR="00AF4660">
        <w:rPr>
          <w:rFonts w:ascii="Arial" w:hAnsi="Arial" w:cs="Arial"/>
          <w:sz w:val="24"/>
        </w:rPr>
        <w:t xml:space="preserve"> telhado</w:t>
      </w:r>
      <w:r w:rsidR="002F39F9">
        <w:rPr>
          <w:rFonts w:ascii="Arial" w:hAnsi="Arial" w:cs="Arial"/>
          <w:sz w:val="24"/>
        </w:rPr>
        <w:t>, entre outros</w:t>
      </w:r>
      <w:r w:rsidR="00AF4660">
        <w:rPr>
          <w:rFonts w:ascii="Arial" w:hAnsi="Arial" w:cs="Arial"/>
          <w:sz w:val="24"/>
        </w:rPr>
        <w:t>.</w:t>
      </w:r>
    </w:p>
    <w:p w:rsidR="002A7730" w:rsidRPr="002A7730" w:rsidRDefault="009A0150" w:rsidP="002A7730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Justifica-se </w:t>
      </w:r>
      <w:r w:rsidR="00E57BA9">
        <w:rPr>
          <w:rFonts w:ascii="Arial" w:eastAsia="Times New Roman" w:hAnsi="Arial" w:cs="Arial"/>
          <w:sz w:val="24"/>
          <w:szCs w:val="20"/>
          <w:lang w:eastAsia="pt-BR"/>
        </w:rPr>
        <w:t>este pedido, pela importância da Biblioteca Publica</w:t>
      </w:r>
      <w:r w:rsidR="00C25495">
        <w:rPr>
          <w:rFonts w:ascii="Arial" w:eastAsia="Times New Roman" w:hAnsi="Arial" w:cs="Arial"/>
          <w:sz w:val="24"/>
          <w:szCs w:val="20"/>
          <w:lang w:eastAsia="pt-BR"/>
        </w:rPr>
        <w:t>,</w:t>
      </w:r>
      <w:r w:rsidR="00E57BA9">
        <w:rPr>
          <w:rFonts w:ascii="Arial" w:eastAsia="Times New Roman" w:hAnsi="Arial" w:cs="Arial"/>
          <w:sz w:val="24"/>
          <w:szCs w:val="20"/>
          <w:lang w:eastAsia="pt-BR"/>
        </w:rPr>
        <w:t xml:space="preserve"> pois</w:t>
      </w:r>
      <w:r w:rsidR="002F39F9">
        <w:rPr>
          <w:rFonts w:ascii="Arial" w:eastAsia="Times New Roman" w:hAnsi="Arial" w:cs="Arial"/>
          <w:sz w:val="24"/>
          <w:szCs w:val="20"/>
          <w:lang w:eastAsia="pt-BR"/>
        </w:rPr>
        <w:t xml:space="preserve"> se trata de um espaço de referência para alunos das </w:t>
      </w:r>
      <w:r w:rsidR="00E57BA9">
        <w:rPr>
          <w:rFonts w:ascii="Arial" w:eastAsia="Times New Roman" w:hAnsi="Arial" w:cs="Arial"/>
          <w:sz w:val="24"/>
          <w:szCs w:val="20"/>
          <w:lang w:eastAsia="pt-BR"/>
        </w:rPr>
        <w:t>escolas públicas, particulares</w:t>
      </w:r>
      <w:r w:rsidR="00EE5F6B">
        <w:rPr>
          <w:rFonts w:ascii="Arial" w:eastAsia="Times New Roman" w:hAnsi="Arial" w:cs="Arial"/>
          <w:sz w:val="24"/>
          <w:szCs w:val="20"/>
          <w:lang w:eastAsia="pt-BR"/>
        </w:rPr>
        <w:t xml:space="preserve"> e</w:t>
      </w:r>
      <w:r w:rsidR="002F39F9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C25495">
        <w:rPr>
          <w:rFonts w:ascii="Arial" w:eastAsia="Times New Roman" w:hAnsi="Arial" w:cs="Arial"/>
          <w:sz w:val="24"/>
          <w:szCs w:val="20"/>
          <w:lang w:eastAsia="pt-BR"/>
        </w:rPr>
        <w:t xml:space="preserve">para os </w:t>
      </w:r>
      <w:r w:rsidR="00E57BA9">
        <w:rPr>
          <w:rFonts w:ascii="Arial" w:eastAsia="Times New Roman" w:hAnsi="Arial" w:cs="Arial"/>
          <w:sz w:val="24"/>
          <w:szCs w:val="20"/>
          <w:lang w:eastAsia="pt-BR"/>
        </w:rPr>
        <w:t xml:space="preserve">cidadãos </w:t>
      </w:r>
      <w:proofErr w:type="spellStart"/>
      <w:r w:rsidR="005827CB">
        <w:rPr>
          <w:rFonts w:ascii="Arial" w:eastAsia="Times New Roman" w:hAnsi="Arial" w:cs="Arial"/>
          <w:sz w:val="24"/>
          <w:szCs w:val="20"/>
          <w:lang w:eastAsia="pt-BR"/>
        </w:rPr>
        <w:t>gramadenses</w:t>
      </w:r>
      <w:proofErr w:type="spellEnd"/>
      <w:r w:rsidR="005827CB">
        <w:rPr>
          <w:rFonts w:ascii="Arial" w:eastAsia="Times New Roman" w:hAnsi="Arial" w:cs="Arial"/>
          <w:sz w:val="24"/>
          <w:szCs w:val="20"/>
          <w:lang w:eastAsia="pt-BR"/>
        </w:rPr>
        <w:t xml:space="preserve"> e turistas.</w:t>
      </w: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A7730" w:rsidRPr="00475F6D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sectPr w:rsidR="00EA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1E7271"/>
    <w:rsid w:val="00260924"/>
    <w:rsid w:val="002A7730"/>
    <w:rsid w:val="002F39F9"/>
    <w:rsid w:val="00397730"/>
    <w:rsid w:val="004674E3"/>
    <w:rsid w:val="00533342"/>
    <w:rsid w:val="00537A32"/>
    <w:rsid w:val="00551718"/>
    <w:rsid w:val="005827CB"/>
    <w:rsid w:val="00787413"/>
    <w:rsid w:val="00827944"/>
    <w:rsid w:val="0088107C"/>
    <w:rsid w:val="00927351"/>
    <w:rsid w:val="00966B84"/>
    <w:rsid w:val="009A0150"/>
    <w:rsid w:val="00AB0EF1"/>
    <w:rsid w:val="00AF4660"/>
    <w:rsid w:val="00B11BF2"/>
    <w:rsid w:val="00B76FEF"/>
    <w:rsid w:val="00BE04C2"/>
    <w:rsid w:val="00BF5DF3"/>
    <w:rsid w:val="00C25495"/>
    <w:rsid w:val="00D14472"/>
    <w:rsid w:val="00D926D4"/>
    <w:rsid w:val="00DD3234"/>
    <w:rsid w:val="00E43729"/>
    <w:rsid w:val="00E57BA9"/>
    <w:rsid w:val="00EA4C20"/>
    <w:rsid w:val="00EB3B3D"/>
    <w:rsid w:val="00EC4042"/>
    <w:rsid w:val="00EE5F6B"/>
    <w:rsid w:val="00F211C6"/>
    <w:rsid w:val="00F86BA2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</dc:creator>
  <cp:lastModifiedBy>Assessor</cp:lastModifiedBy>
  <cp:revision>6</cp:revision>
  <cp:lastPrinted>2017-10-30T10:36:00Z</cp:lastPrinted>
  <dcterms:created xsi:type="dcterms:W3CDTF">2017-10-27T16:46:00Z</dcterms:created>
  <dcterms:modified xsi:type="dcterms:W3CDTF">2017-10-30T10:36:00Z</dcterms:modified>
</cp:coreProperties>
</file>