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 w:rsidR="0003543C">
        <w:rPr>
          <w:rFonts w:ascii="Arial" w:hAnsi="Arial" w:cs="Arial"/>
          <w:b/>
          <w:bCs/>
          <w:sz w:val="24"/>
          <w:szCs w:val="24"/>
        </w:rPr>
        <w:t>DE INFORMAÇÃO</w:t>
      </w:r>
      <w:r>
        <w:rPr>
          <w:rFonts w:ascii="Arial" w:hAnsi="Arial" w:cs="Arial"/>
          <w:b/>
          <w:bCs/>
          <w:sz w:val="24"/>
          <w:szCs w:val="24"/>
        </w:rPr>
        <w:t>__</w:t>
      </w:r>
      <w:r w:rsidR="00A678A2"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</w:rPr>
        <w:t>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FD265A" w:rsidRDefault="002F498B" w:rsidP="00FD265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“Pedido de Informação”,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 xml:space="preserve"> através da secretaria competente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3863">
        <w:rPr>
          <w:rFonts w:ascii="Arial" w:eastAsia="Times New Roman" w:hAnsi="Arial" w:cs="Arial"/>
          <w:sz w:val="24"/>
          <w:szCs w:val="24"/>
          <w:lang w:eastAsia="pt-BR"/>
        </w:rPr>
        <w:t xml:space="preserve">para que informe </w:t>
      </w:r>
      <w:r w:rsidR="00163505">
        <w:rPr>
          <w:rFonts w:ascii="Arial" w:eastAsia="Times New Roman" w:hAnsi="Arial" w:cs="Arial"/>
          <w:sz w:val="24"/>
          <w:szCs w:val="24"/>
          <w:lang w:eastAsia="pt-BR"/>
        </w:rPr>
        <w:t>qual o destino das mangueiras adquiridas no município,</w:t>
      </w:r>
      <w:proofErr w:type="gramStart"/>
      <w:r w:rsidR="00163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64C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C264C8">
        <w:rPr>
          <w:rFonts w:ascii="Arial" w:eastAsia="Times New Roman" w:hAnsi="Arial" w:cs="Arial"/>
          <w:sz w:val="24"/>
          <w:szCs w:val="24"/>
          <w:lang w:eastAsia="pt-BR"/>
        </w:rPr>
        <w:t xml:space="preserve">para a </w:t>
      </w:r>
      <w:r w:rsidR="00163505">
        <w:rPr>
          <w:rFonts w:ascii="Arial" w:eastAsia="Times New Roman" w:hAnsi="Arial" w:cs="Arial"/>
          <w:sz w:val="24"/>
          <w:szCs w:val="24"/>
          <w:lang w:eastAsia="pt-BR"/>
        </w:rPr>
        <w:t>extensão da re</w:t>
      </w:r>
      <w:r w:rsidR="00C264C8">
        <w:rPr>
          <w:rFonts w:ascii="Arial" w:eastAsia="Times New Roman" w:hAnsi="Arial" w:cs="Arial"/>
          <w:sz w:val="24"/>
          <w:szCs w:val="24"/>
          <w:lang w:eastAsia="pt-BR"/>
        </w:rPr>
        <w:t>de de água até a localidade de Caboclo, n</w:t>
      </w:r>
      <w:bookmarkStart w:id="0" w:name="_GoBack"/>
      <w:bookmarkEnd w:id="0"/>
      <w:r w:rsidR="00163505">
        <w:rPr>
          <w:rFonts w:ascii="Arial" w:eastAsia="Times New Roman" w:hAnsi="Arial" w:cs="Arial"/>
          <w:sz w:val="24"/>
          <w:szCs w:val="24"/>
          <w:lang w:eastAsia="pt-BR"/>
        </w:rPr>
        <w:t>este município. E qual a previsão para que essa extensão seja efetuada.</w:t>
      </w:r>
    </w:p>
    <w:p w:rsidR="00475F6D" w:rsidRPr="00475F6D" w:rsidRDefault="00FD265A" w:rsidP="00FD265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Justificativa:</w:t>
      </w:r>
      <w:r w:rsidR="00163505">
        <w:rPr>
          <w:rFonts w:ascii="Arial" w:eastAsia="Times New Roman" w:hAnsi="Arial" w:cs="Arial"/>
          <w:sz w:val="24"/>
          <w:szCs w:val="24"/>
          <w:lang w:eastAsia="pt-BR"/>
        </w:rPr>
        <w:t xml:space="preserve"> É que os moradores estão aguardando desde </w:t>
      </w:r>
      <w:r w:rsidR="00902F19">
        <w:rPr>
          <w:rFonts w:ascii="Arial" w:eastAsia="Times New Roman" w:hAnsi="Arial" w:cs="Arial"/>
          <w:sz w:val="24"/>
          <w:szCs w:val="24"/>
          <w:lang w:eastAsia="pt-BR"/>
        </w:rPr>
        <w:t>2016 estes</w:t>
      </w:r>
      <w:r w:rsidR="001635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7161">
        <w:rPr>
          <w:rFonts w:ascii="Arial" w:eastAsia="Times New Roman" w:hAnsi="Arial" w:cs="Arial"/>
          <w:sz w:val="24"/>
          <w:szCs w:val="24"/>
          <w:lang w:eastAsia="pt-BR"/>
        </w:rPr>
        <w:t>beneficio</w:t>
      </w:r>
      <w:r w:rsidR="00163505">
        <w:rPr>
          <w:rFonts w:ascii="Arial" w:eastAsia="Times New Roman" w:hAnsi="Arial" w:cs="Arial"/>
          <w:sz w:val="24"/>
          <w:szCs w:val="24"/>
          <w:lang w:eastAsia="pt-BR"/>
        </w:rPr>
        <w:t xml:space="preserve"> que visa </w:t>
      </w:r>
      <w:r w:rsidR="00902F19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163505">
        <w:rPr>
          <w:rFonts w:ascii="Arial" w:eastAsia="Times New Roman" w:hAnsi="Arial" w:cs="Arial"/>
          <w:sz w:val="24"/>
          <w:szCs w:val="24"/>
          <w:lang w:eastAsia="pt-BR"/>
        </w:rPr>
        <w:t xml:space="preserve"> qualidade de vida daquela comunidade.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1674"/>
        <w:gridCol w:w="2270"/>
        <w:gridCol w:w="1674"/>
        <w:gridCol w:w="1869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D502F7">
      <w:headerReference w:type="default" r:id="rId8"/>
      <w:footerReference w:type="default" r:id="rId9"/>
      <w:pgSz w:w="11906" w:h="16838"/>
      <w:pgMar w:top="1545" w:right="1133" w:bottom="1418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AA" w:rsidRDefault="00C679AA" w:rsidP="00E87D4A">
      <w:pPr>
        <w:spacing w:after="0" w:line="240" w:lineRule="auto"/>
      </w:pPr>
      <w:r>
        <w:separator/>
      </w:r>
    </w:p>
  </w:endnote>
  <w:endnote w:type="continuationSeparator" w:id="0">
    <w:p w:rsidR="00C679AA" w:rsidRDefault="00C679A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AA" w:rsidRDefault="00C679AA" w:rsidP="00E87D4A">
      <w:pPr>
        <w:spacing w:after="0" w:line="240" w:lineRule="auto"/>
      </w:pPr>
      <w:r>
        <w:separator/>
      </w:r>
    </w:p>
  </w:footnote>
  <w:footnote w:type="continuationSeparator" w:id="0">
    <w:p w:rsidR="00C679AA" w:rsidRDefault="00C679A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543C"/>
    <w:rsid w:val="00066A73"/>
    <w:rsid w:val="000E3DF2"/>
    <w:rsid w:val="000F4CDA"/>
    <w:rsid w:val="00163505"/>
    <w:rsid w:val="001F68C3"/>
    <w:rsid w:val="002026A0"/>
    <w:rsid w:val="00227CA4"/>
    <w:rsid w:val="00241611"/>
    <w:rsid w:val="00253EBB"/>
    <w:rsid w:val="002653C6"/>
    <w:rsid w:val="0027112F"/>
    <w:rsid w:val="00272B84"/>
    <w:rsid w:val="002F498B"/>
    <w:rsid w:val="00347CE7"/>
    <w:rsid w:val="00377381"/>
    <w:rsid w:val="0038676F"/>
    <w:rsid w:val="003A0CF6"/>
    <w:rsid w:val="003C14E2"/>
    <w:rsid w:val="00475F6D"/>
    <w:rsid w:val="0049438E"/>
    <w:rsid w:val="004B2847"/>
    <w:rsid w:val="004C10FB"/>
    <w:rsid w:val="004F0835"/>
    <w:rsid w:val="0051522F"/>
    <w:rsid w:val="005A578F"/>
    <w:rsid w:val="005E66A2"/>
    <w:rsid w:val="00637970"/>
    <w:rsid w:val="00654483"/>
    <w:rsid w:val="00655944"/>
    <w:rsid w:val="00665B45"/>
    <w:rsid w:val="00686CFC"/>
    <w:rsid w:val="00696848"/>
    <w:rsid w:val="006B3985"/>
    <w:rsid w:val="006D2E87"/>
    <w:rsid w:val="00701A7A"/>
    <w:rsid w:val="00710699"/>
    <w:rsid w:val="00713CD0"/>
    <w:rsid w:val="007420AA"/>
    <w:rsid w:val="0079024C"/>
    <w:rsid w:val="007B37E4"/>
    <w:rsid w:val="007E30CF"/>
    <w:rsid w:val="00826701"/>
    <w:rsid w:val="00837BC6"/>
    <w:rsid w:val="008D7161"/>
    <w:rsid w:val="008F0853"/>
    <w:rsid w:val="00902F19"/>
    <w:rsid w:val="00921A7E"/>
    <w:rsid w:val="0093140C"/>
    <w:rsid w:val="00934A18"/>
    <w:rsid w:val="00934A43"/>
    <w:rsid w:val="00964577"/>
    <w:rsid w:val="00977E5E"/>
    <w:rsid w:val="009B64FD"/>
    <w:rsid w:val="00A14223"/>
    <w:rsid w:val="00A678A2"/>
    <w:rsid w:val="00A76255"/>
    <w:rsid w:val="00A90B79"/>
    <w:rsid w:val="00B466FD"/>
    <w:rsid w:val="00B75DA8"/>
    <w:rsid w:val="00BB2345"/>
    <w:rsid w:val="00BC2302"/>
    <w:rsid w:val="00BF4DAD"/>
    <w:rsid w:val="00C264C8"/>
    <w:rsid w:val="00C679AA"/>
    <w:rsid w:val="00CC5D67"/>
    <w:rsid w:val="00CF5336"/>
    <w:rsid w:val="00D502F7"/>
    <w:rsid w:val="00DE73CE"/>
    <w:rsid w:val="00E572A5"/>
    <w:rsid w:val="00E87D4A"/>
    <w:rsid w:val="00ED1157"/>
    <w:rsid w:val="00EF3863"/>
    <w:rsid w:val="00EF4B88"/>
    <w:rsid w:val="00F450CC"/>
    <w:rsid w:val="00F76D24"/>
    <w:rsid w:val="00FD265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6</cp:revision>
  <cp:lastPrinted>2017-09-11T17:34:00Z</cp:lastPrinted>
  <dcterms:created xsi:type="dcterms:W3CDTF">2017-09-08T18:25:00Z</dcterms:created>
  <dcterms:modified xsi:type="dcterms:W3CDTF">2017-09-11T17:35:00Z</dcterms:modified>
</cp:coreProperties>
</file>