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</w:t>
      </w:r>
      <w:r w:rsidR="00DE544A">
        <w:rPr>
          <w:rFonts w:ascii="Arial" w:hAnsi="Arial" w:cs="Arial"/>
          <w:b/>
          <w:sz w:val="24"/>
          <w:szCs w:val="24"/>
        </w:rPr>
        <w:t>PROMOVA JUNTO ÀS</w:t>
      </w:r>
      <w:proofErr w:type="gramStart"/>
      <w:r w:rsidR="00DE544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E544A">
        <w:rPr>
          <w:rFonts w:ascii="Arial" w:hAnsi="Arial" w:cs="Arial"/>
          <w:b/>
          <w:sz w:val="24"/>
          <w:szCs w:val="24"/>
        </w:rPr>
        <w:t>ESCOLAS MUNICIPAIS, CAMPANHA DE RECOLHIMENTO DE MATERIAIS ESCOLARES JÁ NÃO MAIS UTILIZADOS.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 através do presente, no uso de suas prerrogativas legais e regimentais, solicitar a esta Casa que encaminhe</w:t>
      </w:r>
      <w:r w:rsidR="00A3146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ao Poder Executivo, Pedido de P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DE544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promova junto às escolas municipais, campanha de recolhimento de materiais escolares já não mais utilizados de seus alunos, como cadernos, livros, lápis, folhas, canetas, etc.</w:t>
      </w:r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544A" w:rsidRDefault="00DE544A" w:rsidP="00C04AB4">
      <w:pP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</w:pPr>
    </w:p>
    <w:p w:rsidR="00C04AB4" w:rsidRPr="002C3C52" w:rsidRDefault="00C04AB4" w:rsidP="00A3146B">
      <w:pPr>
        <w:jc w:val="both"/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para </w:t>
      </w:r>
      <w:r w:rsidR="00DE544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evitar que muitos destes materiais, te</w:t>
      </w:r>
      <w:r w:rsidR="00A31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nham</w:t>
      </w:r>
      <w:r w:rsidR="00DE544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como destino os aterros e lixões</w:t>
      </w:r>
      <w:r w:rsidR="00A3146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impactando ainda mais negativamente no meio ambiente. Também a escola terá uma oportunidade de arrecadar fundos com a comercialização destes materiais e</w:t>
      </w:r>
      <w:r w:rsidR="00DE544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sensibilizar os alunos da importância da educação ambiental.</w:t>
      </w:r>
      <w:r w:rsidR="003655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FA" w:rsidRDefault="000262FA" w:rsidP="00E87D4A">
      <w:pPr>
        <w:spacing w:after="0" w:line="240" w:lineRule="auto"/>
      </w:pPr>
      <w:r>
        <w:separator/>
      </w:r>
    </w:p>
  </w:endnote>
  <w:endnote w:type="continuationSeparator" w:id="0">
    <w:p w:rsidR="000262FA" w:rsidRDefault="000262F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FA" w:rsidRDefault="000262FA" w:rsidP="00E87D4A">
      <w:pPr>
        <w:spacing w:after="0" w:line="240" w:lineRule="auto"/>
      </w:pPr>
      <w:r>
        <w:separator/>
      </w:r>
    </w:p>
  </w:footnote>
  <w:footnote w:type="continuationSeparator" w:id="0">
    <w:p w:rsidR="000262FA" w:rsidRDefault="000262F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2FA"/>
    <w:rsid w:val="002256BF"/>
    <w:rsid w:val="00241611"/>
    <w:rsid w:val="003655B7"/>
    <w:rsid w:val="0065424F"/>
    <w:rsid w:val="00727422"/>
    <w:rsid w:val="0081603B"/>
    <w:rsid w:val="008F0853"/>
    <w:rsid w:val="00921A7E"/>
    <w:rsid w:val="00A3146B"/>
    <w:rsid w:val="00A90B79"/>
    <w:rsid w:val="00B466FD"/>
    <w:rsid w:val="00BB2345"/>
    <w:rsid w:val="00BE40F3"/>
    <w:rsid w:val="00C04AB4"/>
    <w:rsid w:val="00DE544A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2017-08-22T12:34:00Z</cp:lastPrinted>
  <dcterms:created xsi:type="dcterms:W3CDTF">2017-08-22T12:35:00Z</dcterms:created>
  <dcterms:modified xsi:type="dcterms:W3CDTF">2017-08-22T12:35:00Z</dcterms:modified>
</cp:coreProperties>
</file>