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  <w:t xml:space="preserve">INDICAÇÃO Nº IND     /2017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1701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O vereador que abaixo subscreve, vem através do presente, no uso de suas prerrogativas legais e regimentais, solicitar a esta Casa que encaminhe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esta Indicação, dirigida a Polícia Rodoviária Estadual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para que auxilie o tráfego na Av. Walter Bertoluci (RS 235), nas proximidades do controlador de velocidade do Km 36.</w:t>
      </w:r>
    </w:p>
    <w:p>
      <w:pPr>
        <w:spacing w:before="100" w:after="100" w:line="240"/>
        <w:ind w:right="0" w:left="0" w:firstLine="1701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 pedido tem como justificativa auxiliar o tráfego no local. Atualmente, nos horários de maior fluxo, a Av. Walter Bertoluci (RS 235) nas proximides do controlador de velocidade, o trânsito fica congestionado em razão dos veículos que necessitam fazer o retorno para ter acesso à rua Acacia Negra e acabam atrapalhando o fluxo da rodovia. Sabemos que há tratativas do Poder Executivo junto ao DAER para fazer melhorias em toda RS 235, estrada que liga Gramado-Canela, mas enquanto as mudanças não ocorrem, precisamos de um apoio maior por parte da Polícia Rodoviária Estadual.</w:t>
      </w:r>
    </w:p>
    <w:p>
      <w:pPr>
        <w:spacing w:before="100" w:after="100" w:line="240"/>
        <w:ind w:right="0" w:left="0" w:firstLine="1701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Câmara Municipal de Gramado 16 de Agosto de 2017.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_________________</w:t>
        <w:br/>
        <w:t xml:space="preserve">Renan Sartori</w:t>
      </w:r>
    </w:p>
    <w:p>
      <w:pPr>
        <w:spacing w:before="0" w:after="200" w:line="276"/>
        <w:ind w:right="0" w:left="2832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       Vereador PMDB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