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916E0D">
        <w:rPr>
          <w:rFonts w:ascii="Arial" w:eastAsia="Times New Roman" w:hAnsi="Arial" w:cs="Arial"/>
          <w:sz w:val="24"/>
          <w:szCs w:val="24"/>
          <w:lang w:eastAsia="pt-BR"/>
        </w:rPr>
        <w:t>realize a revitalização da estrada que dá acesso à Linha Campestre do Tigre, interior do Município.</w:t>
      </w:r>
    </w:p>
    <w:p w:rsidR="00475F6D" w:rsidRPr="00475F6D" w:rsidRDefault="00916E0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Pr="00916E0D">
        <w:rPr>
          <w:rFonts w:ascii="Arial" w:eastAsia="Times New Roman" w:hAnsi="Arial" w:cs="Arial"/>
          <w:sz w:val="24"/>
          <w:szCs w:val="24"/>
          <w:lang w:eastAsia="pt-BR"/>
        </w:rPr>
        <w:t xml:space="preserve">-se o pedido uma vez que a estrada encontra-se em péssimo estado devido às constantes chuvas, dificultando assim o trânsito de pedestres e veículos automotores. As encostas ao longo da estrada também </w:t>
      </w:r>
      <w:proofErr w:type="gramStart"/>
      <w:r w:rsidRPr="00916E0D">
        <w:rPr>
          <w:rFonts w:ascii="Arial" w:eastAsia="Times New Roman" w:hAnsi="Arial" w:cs="Arial"/>
          <w:sz w:val="24"/>
          <w:szCs w:val="24"/>
          <w:lang w:eastAsia="pt-BR"/>
        </w:rPr>
        <w:t>encontram-se</w:t>
      </w:r>
      <w:proofErr w:type="gramEnd"/>
      <w:r w:rsidRPr="00916E0D">
        <w:rPr>
          <w:rFonts w:ascii="Arial" w:eastAsia="Times New Roman" w:hAnsi="Arial" w:cs="Arial"/>
          <w:sz w:val="24"/>
          <w:szCs w:val="24"/>
          <w:lang w:eastAsia="pt-BR"/>
        </w:rPr>
        <w:t xml:space="preserve"> encharcadas, podendo ocasionar des</w:t>
      </w:r>
      <w:r>
        <w:rPr>
          <w:rFonts w:ascii="Arial" w:eastAsia="Times New Roman" w:hAnsi="Arial" w:cs="Arial"/>
          <w:sz w:val="24"/>
          <w:szCs w:val="24"/>
          <w:lang w:eastAsia="pt-BR"/>
        </w:rPr>
        <w:t>barrancamentos e as condições atuais dificultam o ir e vir da população que utiliza a estrada diariamente no seu deslocamento para o centro e outros bairros.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916E0D" w:rsidP="00916E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14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E5" w:rsidRDefault="002F29E5" w:rsidP="00E87D4A">
      <w:pPr>
        <w:spacing w:after="0" w:line="240" w:lineRule="auto"/>
      </w:pPr>
      <w:r>
        <w:separator/>
      </w:r>
    </w:p>
  </w:endnote>
  <w:endnote w:type="continuationSeparator" w:id="0">
    <w:p w:rsidR="002F29E5" w:rsidRDefault="002F29E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E5" w:rsidRDefault="002F29E5" w:rsidP="00E87D4A">
      <w:pPr>
        <w:spacing w:after="0" w:line="240" w:lineRule="auto"/>
      </w:pPr>
      <w:r>
        <w:separator/>
      </w:r>
    </w:p>
  </w:footnote>
  <w:footnote w:type="continuationSeparator" w:id="0">
    <w:p w:rsidR="002F29E5" w:rsidRDefault="002F29E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F29E5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16E0D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2017-08-14T13:13:00Z</dcterms:created>
  <dcterms:modified xsi:type="dcterms:W3CDTF">2017-08-14T13:13:00Z</dcterms:modified>
</cp:coreProperties>
</file>