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71282C" w:rsidP="00667C47">
      <w:pPr>
        <w:spacing w:line="24" w:lineRule="atLeast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 w:rsidR="00282838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MOÇÃO</w:t>
      </w:r>
    </w:p>
    <w:p w:rsidR="0071282C" w:rsidRDefault="00B440C2" w:rsidP="00667C47">
      <w:pPr>
        <w:spacing w:line="24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</w:t>
      </w:r>
      <w:r w:rsidR="0071282C" w:rsidRPr="0071282C">
        <w:rPr>
          <w:rFonts w:ascii="Arial" w:hAnsi="Arial" w:cs="Arial"/>
          <w:color w:val="000000"/>
          <w:sz w:val="24"/>
          <w:szCs w:val="24"/>
        </w:rPr>
        <w:br/>
      </w:r>
      <w:r w:rsidR="0071282C" w:rsidRPr="0071282C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71282C" w:rsidRPr="00667C47" w:rsidRDefault="0071282C" w:rsidP="00667C47">
      <w:pPr>
        <w:spacing w:line="24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>É público e notório pelos vereadores desta casa legislativa</w:t>
      </w:r>
      <w:r w:rsidR="00E23BD9"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problemas que serão enfrentados caso a PEC 287/2016 da reforma da Previdência seja aprovada, prejuízos serão impostos à todos os trabalhadores e trabalhadoras, assim como trará imenso prejuízo à economia local, pela falta de distribuição de renda, conf</w:t>
      </w:r>
      <w:r w:rsidR="00B93245">
        <w:rPr>
          <w:rFonts w:ascii="Arial" w:hAnsi="Arial" w:cs="Arial"/>
          <w:color w:val="000000"/>
          <w:sz w:val="24"/>
          <w:szCs w:val="24"/>
          <w:shd w:val="clear" w:color="auto" w:fill="FFFFFF"/>
        </w:rPr>
        <w:t>igurando uma redução drástica dos rendimentos de grande</w:t>
      </w:r>
      <w:r w:rsidR="00E23BD9"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parcela da população da nossa cidade</w:t>
      </w:r>
      <w:r w:rsidR="00B440C2"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B440C2" w:rsidRPr="00667C47" w:rsidRDefault="00B440C2" w:rsidP="00667C47">
      <w:pPr>
        <w:spacing w:line="24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É comprovado que a reforma retira direitos consagrados, pois: Estabelece que homens e mulheres, urbanos e rurais, só poderão se aposentar ao completar 65 anos de idade; aumenta o tempo de contribuição mínimo de 15 para 25 anos; as regras para acessar os benefícios de prestação continuada (BPC) dificultam ou impedem o acesso aos que mais precisam (idosos e deficientes); reduz de maneira drástica os rendimentos dos futuros aposentados, ao modificar as regras de cálculo do valor da aposentadoria; as pensões serão cortadas quase que pela metade, pois a viúva ou o viúvo receberão apenas 60%  do rendimento do titular; as pensões e o BPC serão desvinculados do salário mínimo, o que significa que os rendimentos poderão ser inferiores a um salário mínimo.</w:t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07F9B"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Portanto, ao dificultar o acesso à aposentadoria, a Reforma da Previdência reduzirá os proventos das pessoas e prejudicará </w:t>
      </w:r>
      <w:r w:rsidR="00B932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vida e economia do município. </w:t>
      </w:r>
      <w:r w:rsidR="00807F9B"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a redução da renda dos aposentados, pensionistas e beneficiários, os impactos negativos no comércio e na produção local serão irreversíveis. Haverá desemprego e queda da arrecadação municipal, prejudicando todos os moradores da nossa cidade;</w:t>
      </w:r>
      <w:r w:rsidR="00807F9B"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07F9B"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9324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07F9B"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>Em vista dos fatos acima mencionados, nós, vereadores, aprovamos esta moção de apoio contra a PEC 287/2016 e pedimos aos nossos deputados federais e Senadores que votem contra a aprovação da Reforma da Previdência.</w:t>
      </w:r>
    </w:p>
    <w:p w:rsidR="00667C47" w:rsidRDefault="00807F9B" w:rsidP="00B50CAC">
      <w:pPr>
        <w:spacing w:line="24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Certos da apr</w:t>
      </w:r>
      <w:r w:rsidR="00B50CAC">
        <w:rPr>
          <w:rFonts w:ascii="Arial" w:hAnsi="Arial" w:cs="Arial"/>
          <w:color w:val="000000"/>
          <w:sz w:val="24"/>
          <w:szCs w:val="24"/>
          <w:shd w:val="clear" w:color="auto" w:fill="FFFFFF"/>
        </w:rPr>
        <w:t>ovação da Moção de Apoio.</w:t>
      </w:r>
      <w:r w:rsidR="00B50CA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50CA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50CA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50CA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50CA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50CA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Os vereadores firmatários, no uso de suas atribuições legais e regimentais, vêm por meio desta, apresentar MOÇÃO DE APOIO, contra a PEC 287/2016 da Reforma da Previdência.</w:t>
      </w:r>
    </w:p>
    <w:p w:rsidR="00B50CAC" w:rsidRDefault="00B50CAC" w:rsidP="00B50CAC">
      <w:pPr>
        <w:spacing w:line="24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50CAC" w:rsidRPr="00667C47" w:rsidRDefault="00B50CAC" w:rsidP="00B50CAC">
      <w:pPr>
        <w:spacing w:line="24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Câmara Municipal de Gramado, 07 de março de 2017</w:t>
      </w:r>
    </w:p>
    <w:p w:rsidR="00667C47" w:rsidRDefault="00667C47" w:rsidP="00667C47">
      <w:pPr>
        <w:spacing w:line="24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50CAC" w:rsidRPr="00667C47" w:rsidRDefault="00B50CAC" w:rsidP="00667C47">
      <w:pPr>
        <w:spacing w:line="24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667C47" w:rsidRPr="00667C47" w:rsidRDefault="00667C47" w:rsidP="00667C47">
      <w:pPr>
        <w:spacing w:line="24" w:lineRule="atLeas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</w:t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proofErr w:type="gramEnd"/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>Professor Daniel</w:t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</w:t>
      </w:r>
      <w:r w:rsidRPr="00667C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67C4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PT</w:t>
      </w:r>
    </w:p>
    <w:p w:rsidR="00667C47" w:rsidRPr="00667C47" w:rsidRDefault="00667C47" w:rsidP="00667C47">
      <w:pPr>
        <w:spacing w:line="24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404"/>
        <w:gridCol w:w="659"/>
        <w:gridCol w:w="2425"/>
        <w:gridCol w:w="659"/>
        <w:gridCol w:w="2425"/>
      </w:tblGrid>
      <w:tr w:rsidR="00667C47" w:rsidRPr="00667C47" w:rsidTr="00667C47">
        <w:trPr>
          <w:gridAfter w:val="3"/>
          <w:wAfter w:w="5957" w:type="dxa"/>
          <w:tblCellSpacing w:w="0" w:type="dxa"/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F4A40A" wp14:editId="2B45E083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2C2C301" wp14:editId="74BFC6C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C47" w:rsidRPr="00667C47" w:rsidTr="00667C47">
        <w:trPr>
          <w:tblCellSpacing w:w="0" w:type="dxa"/>
          <w:jc w:val="center"/>
        </w:trPr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Manu Caliari</w:t>
            </w: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C3A33E2" wp14:editId="5FE552B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Rafael Ronsoni</w:t>
            </w: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A35327" wp14:editId="43B9F81A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Rosi Ecker Schmitt</w:t>
            </w: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667C47" w:rsidRPr="00667C47" w:rsidTr="00667C47">
        <w:trPr>
          <w:tblCellSpacing w:w="0" w:type="dxa"/>
          <w:jc w:val="center"/>
        </w:trPr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Everton Michaelsen</w:t>
            </w: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6FDDE1" wp14:editId="6E9FD1CF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440E093" wp14:editId="47F409F2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</w:tr>
      <w:tr w:rsidR="00667C47" w:rsidRPr="00667C47" w:rsidTr="00667C47">
        <w:trPr>
          <w:tblCellSpacing w:w="0" w:type="dxa"/>
          <w:jc w:val="center"/>
        </w:trPr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Luia Barbacovi</w:t>
            </w: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82E58A2" wp14:editId="250B493F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667C47" w:rsidRPr="00667C47" w:rsidRDefault="00667C47" w:rsidP="00667C4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7C47" w:rsidRPr="00667C47" w:rsidRDefault="00667C47" w:rsidP="00667C4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05BC3F" wp14:editId="201385DF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667C47" w:rsidRPr="00667C47" w:rsidRDefault="00667C47" w:rsidP="00667C4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667C47" w:rsidRPr="00667C47" w:rsidRDefault="00667C47" w:rsidP="00667C47">
      <w:pPr>
        <w:spacing w:line="24" w:lineRule="atLeast"/>
        <w:jc w:val="both"/>
        <w:rPr>
          <w:rFonts w:ascii="Arial" w:hAnsi="Arial" w:cs="Arial"/>
          <w:sz w:val="24"/>
          <w:szCs w:val="24"/>
        </w:rPr>
      </w:pPr>
    </w:p>
    <w:sectPr w:rsidR="00667C47" w:rsidRPr="00667C47" w:rsidSect="00667C47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77" w:rsidRDefault="00BE2677" w:rsidP="00E87D4A">
      <w:pPr>
        <w:spacing w:after="0" w:line="240" w:lineRule="auto"/>
      </w:pPr>
      <w:r>
        <w:separator/>
      </w:r>
    </w:p>
  </w:endnote>
  <w:endnote w:type="continuationSeparator" w:id="0">
    <w:p w:rsidR="00BE2677" w:rsidRDefault="00BE267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03E10F48" wp14:editId="6C13DF1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77" w:rsidRDefault="00BE2677" w:rsidP="00E87D4A">
      <w:pPr>
        <w:spacing w:after="0" w:line="240" w:lineRule="auto"/>
      </w:pPr>
      <w:r>
        <w:separator/>
      </w:r>
    </w:p>
  </w:footnote>
  <w:footnote w:type="continuationSeparator" w:id="0">
    <w:p w:rsidR="00BE2677" w:rsidRDefault="00BE267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4DDEF33" wp14:editId="212E2F8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282838"/>
    <w:rsid w:val="00667C47"/>
    <w:rsid w:val="0071282C"/>
    <w:rsid w:val="00807F9B"/>
    <w:rsid w:val="008F0853"/>
    <w:rsid w:val="00921A7E"/>
    <w:rsid w:val="00A90B79"/>
    <w:rsid w:val="00B440C2"/>
    <w:rsid w:val="00B466FD"/>
    <w:rsid w:val="00B50CAC"/>
    <w:rsid w:val="00B93245"/>
    <w:rsid w:val="00BB2345"/>
    <w:rsid w:val="00BE2677"/>
    <w:rsid w:val="00DE73CE"/>
    <w:rsid w:val="00E23BD9"/>
    <w:rsid w:val="00E87D4A"/>
    <w:rsid w:val="00F450CC"/>
    <w:rsid w:val="00FB5F2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9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2017-03-06T14:05:00Z</cp:lastPrinted>
  <dcterms:created xsi:type="dcterms:W3CDTF">2017-03-06T14:05:00Z</dcterms:created>
  <dcterms:modified xsi:type="dcterms:W3CDTF">2017-03-07T12:53:00Z</dcterms:modified>
</cp:coreProperties>
</file>