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 Informação, para que através da Secretaria de Educação</w:t>
      </w:r>
      <w:proofErr w:type="gramStart"/>
      <w:r w:rsidR="003E7FDD">
        <w:rPr>
          <w:rFonts w:ascii="Arial" w:hAnsi="Arial" w:cs="Arial"/>
          <w:sz w:val="24"/>
          <w:szCs w:val="24"/>
        </w:rPr>
        <w:t xml:space="preserve">  </w:t>
      </w:r>
      <w:proofErr w:type="gramEnd"/>
      <w:r w:rsidR="001E74BB">
        <w:rPr>
          <w:rFonts w:ascii="Arial" w:hAnsi="Arial" w:cs="Arial"/>
          <w:sz w:val="24"/>
          <w:szCs w:val="24"/>
        </w:rPr>
        <w:t xml:space="preserve">informe sobre </w:t>
      </w:r>
      <w:r w:rsidR="003913F0">
        <w:rPr>
          <w:rFonts w:ascii="Arial" w:hAnsi="Arial" w:cs="Arial"/>
          <w:sz w:val="24"/>
          <w:szCs w:val="24"/>
        </w:rPr>
        <w:t>a quantidade de alunos</w:t>
      </w:r>
      <w:r w:rsidR="008412C7">
        <w:rPr>
          <w:rFonts w:ascii="Arial" w:hAnsi="Arial" w:cs="Arial"/>
          <w:sz w:val="24"/>
          <w:szCs w:val="24"/>
        </w:rPr>
        <w:t xml:space="preserve"> da rede municipal</w:t>
      </w:r>
      <w:r w:rsidR="003913F0">
        <w:rPr>
          <w:rFonts w:ascii="Arial" w:hAnsi="Arial" w:cs="Arial"/>
          <w:sz w:val="24"/>
          <w:szCs w:val="24"/>
        </w:rPr>
        <w:t xml:space="preserve"> que fazem o deslocamento zona rural/ zona urbana e qual o valor mensal deste transporte.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913F0">
        <w:rPr>
          <w:rFonts w:ascii="Arial" w:hAnsi="Arial" w:cs="Arial"/>
          <w:sz w:val="24"/>
          <w:szCs w:val="24"/>
        </w:rPr>
        <w:t>Justifica-se tal proposição pelo fato de que nos últimos anos o município adotou uma política pública de concentração dos alunos do interior em escolas municipais urbanas</w:t>
      </w:r>
      <w:r w:rsidR="008412C7">
        <w:rPr>
          <w:rFonts w:ascii="Arial" w:hAnsi="Arial" w:cs="Arial"/>
          <w:sz w:val="24"/>
          <w:szCs w:val="24"/>
        </w:rPr>
        <w:t>. Este pedido tem como objetivo buscar subsídios técnicos a respeito dos valores utilizados no transporte dos alunos e provocar um debate com a sociedade sobre a eficiência econômica e social de tal política pública educacional.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23 de Junho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DB" w:rsidRDefault="005F3BDB" w:rsidP="00E87D4A">
      <w:pPr>
        <w:spacing w:after="0" w:line="240" w:lineRule="auto"/>
      </w:pPr>
      <w:r>
        <w:separator/>
      </w:r>
    </w:p>
  </w:endnote>
  <w:endnote w:type="continuationSeparator" w:id="0">
    <w:p w:rsidR="005F3BDB" w:rsidRDefault="005F3BD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DB" w:rsidRDefault="005F3BDB" w:rsidP="00E87D4A">
      <w:pPr>
        <w:spacing w:after="0" w:line="240" w:lineRule="auto"/>
      </w:pPr>
      <w:r>
        <w:separator/>
      </w:r>
    </w:p>
  </w:footnote>
  <w:footnote w:type="continuationSeparator" w:id="0">
    <w:p w:rsidR="005F3BDB" w:rsidRDefault="005F3BD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3E16"/>
    <w:rsid w:val="001E74BB"/>
    <w:rsid w:val="00241611"/>
    <w:rsid w:val="0032562D"/>
    <w:rsid w:val="003913F0"/>
    <w:rsid w:val="003E7FDD"/>
    <w:rsid w:val="004553F9"/>
    <w:rsid w:val="005825D9"/>
    <w:rsid w:val="005F3BDB"/>
    <w:rsid w:val="00601846"/>
    <w:rsid w:val="006722BB"/>
    <w:rsid w:val="006A1C1A"/>
    <w:rsid w:val="00727A80"/>
    <w:rsid w:val="008412C7"/>
    <w:rsid w:val="008C4DF5"/>
    <w:rsid w:val="008F0853"/>
    <w:rsid w:val="00921A7E"/>
    <w:rsid w:val="009A3C5B"/>
    <w:rsid w:val="00A90B79"/>
    <w:rsid w:val="00AF1C4B"/>
    <w:rsid w:val="00B466FD"/>
    <w:rsid w:val="00BB2345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2017-06-23T18:57:00Z</cp:lastPrinted>
  <dcterms:created xsi:type="dcterms:W3CDTF">2017-06-23T18:56:00Z</dcterms:created>
  <dcterms:modified xsi:type="dcterms:W3CDTF">2017-06-23T19:06:00Z</dcterms:modified>
</cp:coreProperties>
</file>