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564AB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Executivo Pedido de Providências, para que este através da secretaria competente, </w:t>
      </w:r>
      <w:r w:rsidR="00890EAB">
        <w:rPr>
          <w:rFonts w:ascii="Arial" w:eastAsia="Times New Roman" w:hAnsi="Arial" w:cs="Arial"/>
          <w:sz w:val="24"/>
          <w:szCs w:val="24"/>
          <w:lang w:eastAsia="pt-BR"/>
        </w:rPr>
        <w:t xml:space="preserve">atualize o portal da transparência que </w:t>
      </w:r>
      <w:proofErr w:type="gramStart"/>
      <w:r w:rsidR="00890EAB">
        <w:rPr>
          <w:rFonts w:ascii="Arial" w:eastAsia="Times New Roman" w:hAnsi="Arial" w:cs="Arial"/>
          <w:sz w:val="24"/>
          <w:szCs w:val="24"/>
          <w:lang w:eastAsia="pt-BR"/>
        </w:rPr>
        <w:t>encontra-se</w:t>
      </w:r>
      <w:proofErr w:type="gramEnd"/>
      <w:r w:rsidR="00890EAB">
        <w:rPr>
          <w:rFonts w:ascii="Arial" w:eastAsia="Times New Roman" w:hAnsi="Arial" w:cs="Arial"/>
          <w:sz w:val="24"/>
          <w:szCs w:val="24"/>
          <w:lang w:eastAsia="pt-BR"/>
        </w:rPr>
        <w:t xml:space="preserve"> dentro do site da Prefeitura Municipal de Gramado.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B91B7B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pedido justifica-se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 xml:space="preserve"> </w:t>
      </w:r>
      <w:r w:rsidRPr="00B91B7B">
        <w:rPr>
          <w:rFonts w:ascii="Arial" w:eastAsia="Times New Roman" w:hAnsi="Arial" w:cs="Arial"/>
          <w:sz w:val="24"/>
          <w:szCs w:val="24"/>
          <w:lang w:eastAsia="pt-BR"/>
        </w:rPr>
        <w:t>diante da busca pela total transparência dos atos do Poder Público</w:t>
      </w:r>
      <w:r w:rsidR="00890EAB">
        <w:rPr>
          <w:rFonts w:ascii="Arial" w:eastAsia="Times New Roman" w:hAnsi="Arial" w:cs="Arial"/>
          <w:sz w:val="24"/>
          <w:szCs w:val="24"/>
          <w:lang w:eastAsia="pt-BR"/>
        </w:rPr>
        <w:t xml:space="preserve"> uma vez que as informações contidas neste ícone tão importante </w:t>
      </w:r>
      <w:r w:rsidR="007564AB">
        <w:rPr>
          <w:rFonts w:ascii="Arial" w:eastAsia="Times New Roman" w:hAnsi="Arial" w:cs="Arial"/>
          <w:sz w:val="24"/>
          <w:szCs w:val="24"/>
          <w:lang w:eastAsia="pt-BR"/>
        </w:rPr>
        <w:t>e tão acessado pela comunidade</w:t>
      </w:r>
      <w:proofErr w:type="gramStart"/>
      <w:r w:rsidR="007564A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90EAB">
        <w:rPr>
          <w:rFonts w:ascii="Arial" w:eastAsia="Times New Roman" w:hAnsi="Arial" w:cs="Arial"/>
          <w:sz w:val="24"/>
          <w:szCs w:val="24"/>
          <w:lang w:eastAsia="pt-BR"/>
        </w:rPr>
        <w:t>encontra</w:t>
      </w:r>
      <w:r>
        <w:rPr>
          <w:rFonts w:ascii="Arial" w:eastAsia="Times New Roman" w:hAnsi="Arial" w:cs="Arial"/>
          <w:sz w:val="24"/>
          <w:szCs w:val="24"/>
          <w:lang w:eastAsia="pt-BR"/>
        </w:rPr>
        <w:t>m-se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desatualizadas</w:t>
      </w:r>
      <w:r w:rsidR="00890EAB">
        <w:rPr>
          <w:rFonts w:ascii="Arial" w:eastAsia="Times New Roman" w:hAnsi="Arial" w:cs="Arial"/>
          <w:sz w:val="24"/>
          <w:szCs w:val="24"/>
          <w:lang w:eastAsia="pt-BR"/>
        </w:rPr>
        <w:t>, gerando d</w:t>
      </w:r>
      <w:r w:rsidR="007564AB">
        <w:rPr>
          <w:rFonts w:ascii="Arial" w:eastAsia="Times New Roman" w:hAnsi="Arial" w:cs="Arial"/>
          <w:sz w:val="24"/>
          <w:szCs w:val="24"/>
          <w:lang w:eastAsia="pt-BR"/>
        </w:rPr>
        <w:t>úvidas quanto a sua veracidade, de acordo com o que determina a Lei 12.527 de 18 de novembro de 2011, que regulamenta a transparência nas instituições públicas. Caso não satisfeitas as exigências desta Lei, poderá ocorrer do</w:t>
      </w:r>
      <w:bookmarkStart w:id="0" w:name="_GoBack"/>
      <w:bookmarkEnd w:id="0"/>
      <w:r w:rsidR="007564AB">
        <w:rPr>
          <w:rFonts w:ascii="Arial" w:eastAsia="Times New Roman" w:hAnsi="Arial" w:cs="Arial"/>
          <w:sz w:val="24"/>
          <w:szCs w:val="24"/>
          <w:lang w:eastAsia="pt-BR"/>
        </w:rPr>
        <w:t xml:space="preserve"> Poder Executivo levar um apontamento do Tribunal de Contas.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890EAB" w:rsidP="00890E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12 de Junho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94" w:rsidRDefault="00F32494" w:rsidP="00E87D4A">
      <w:pPr>
        <w:spacing w:after="0" w:line="240" w:lineRule="auto"/>
      </w:pPr>
      <w:r>
        <w:separator/>
      </w:r>
    </w:p>
  </w:endnote>
  <w:endnote w:type="continuationSeparator" w:id="0">
    <w:p w:rsidR="00F32494" w:rsidRDefault="00F3249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94" w:rsidRDefault="00F32494" w:rsidP="00E87D4A">
      <w:pPr>
        <w:spacing w:after="0" w:line="240" w:lineRule="auto"/>
      </w:pPr>
      <w:r>
        <w:separator/>
      </w:r>
    </w:p>
  </w:footnote>
  <w:footnote w:type="continuationSeparator" w:id="0">
    <w:p w:rsidR="00F32494" w:rsidRDefault="00F3249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564AB"/>
    <w:rsid w:val="007B37E4"/>
    <w:rsid w:val="00826701"/>
    <w:rsid w:val="00890EAB"/>
    <w:rsid w:val="008F0853"/>
    <w:rsid w:val="00921A7E"/>
    <w:rsid w:val="009B64FD"/>
    <w:rsid w:val="00A90B79"/>
    <w:rsid w:val="00B466FD"/>
    <w:rsid w:val="00B91B7B"/>
    <w:rsid w:val="00BB2345"/>
    <w:rsid w:val="00CC68D2"/>
    <w:rsid w:val="00DE73CE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1</cp:revision>
  <cp:lastPrinted>2017-06-19T14:04:00Z</cp:lastPrinted>
  <dcterms:created xsi:type="dcterms:W3CDTF">2017-03-02T18:44:00Z</dcterms:created>
  <dcterms:modified xsi:type="dcterms:W3CDTF">2017-06-19T14:06:00Z</dcterms:modified>
</cp:coreProperties>
</file>