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à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Gaúcha de </w:t>
      </w:r>
      <w:proofErr w:type="gramStart"/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Rodovias -EGR</w:t>
      </w:r>
      <w:proofErr w:type="gramEnd"/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solicitando estudo de viabilidade para</w:t>
      </w:r>
      <w:r w:rsidR="001D73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seja colocado redutor de velocidade na ERS 235 em frente ao número 32974, no bairro Casagrande, neste município.</w:t>
      </w:r>
    </w:p>
    <w:p w:rsidR="00474D11" w:rsidRPr="00474D11" w:rsidRDefault="001D7389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medida 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vem com intuito de reduzir a velocidade neste trecho, tendo em vista que as crianças que estudam na Escola 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Municipal de Ensino Fundamenta</w:t>
      </w:r>
      <w:r w:rsidR="00474D11">
        <w:rPr>
          <w:rFonts w:ascii="Arial" w:eastAsia="Times New Roman" w:hAnsi="Arial" w:cs="Arial"/>
          <w:sz w:val="24"/>
          <w:szCs w:val="24"/>
          <w:lang w:eastAsia="pt-BR"/>
        </w:rPr>
        <w:t xml:space="preserve">l Henrique Bertolucci Sobrinho 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fazem a tra</w:t>
      </w:r>
      <w:r w:rsidR="00474D11">
        <w:rPr>
          <w:rFonts w:ascii="Arial" w:eastAsia="Times New Roman" w:hAnsi="Arial" w:cs="Arial"/>
          <w:sz w:val="24"/>
          <w:szCs w:val="24"/>
          <w:lang w:eastAsia="pt-BR"/>
        </w:rPr>
        <w:t>vessia na ERS diariamente, e correm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sérios riscos, pois os </w:t>
      </w:r>
      <w:r w:rsidR="00474D11">
        <w:rPr>
          <w:rFonts w:ascii="Arial" w:eastAsia="Times New Roman" w:hAnsi="Arial" w:cs="Arial"/>
          <w:sz w:val="24"/>
          <w:szCs w:val="24"/>
          <w:lang w:eastAsia="pt-BR"/>
        </w:rPr>
        <w:t>veículos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que p</w:t>
      </w:r>
      <w:r w:rsidR="00474D11">
        <w:rPr>
          <w:rFonts w:ascii="Arial" w:eastAsia="Times New Roman" w:hAnsi="Arial" w:cs="Arial"/>
          <w:sz w:val="24"/>
          <w:szCs w:val="24"/>
          <w:lang w:eastAsia="pt-BR"/>
        </w:rPr>
        <w:t>or ali transitam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não obedecem </w:t>
      </w:r>
      <w:proofErr w:type="gramStart"/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vel</w:t>
      </w:r>
      <w:r w:rsidR="00474D11">
        <w:rPr>
          <w:rFonts w:ascii="Arial" w:eastAsia="Times New Roman" w:hAnsi="Arial" w:cs="Arial"/>
          <w:sz w:val="24"/>
          <w:szCs w:val="24"/>
          <w:lang w:eastAsia="pt-BR"/>
        </w:rPr>
        <w:t>ocidade permitida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para a via. Importa ressaltar que este é um pedido recorrente da comunidade que ali reside.</w:t>
      </w:r>
      <w:bookmarkStart w:id="0" w:name="_GoBack"/>
      <w:bookmarkEnd w:id="0"/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28 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de abril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47" w:rsidRDefault="00670347" w:rsidP="00E87D4A">
      <w:pPr>
        <w:spacing w:after="0" w:line="240" w:lineRule="auto"/>
      </w:pPr>
      <w:r>
        <w:separator/>
      </w:r>
    </w:p>
  </w:endnote>
  <w:endnote w:type="continuationSeparator" w:id="0">
    <w:p w:rsidR="00670347" w:rsidRDefault="0067034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47" w:rsidRDefault="00670347" w:rsidP="00E87D4A">
      <w:pPr>
        <w:spacing w:after="0" w:line="240" w:lineRule="auto"/>
      </w:pPr>
      <w:r>
        <w:separator/>
      </w:r>
    </w:p>
  </w:footnote>
  <w:footnote w:type="continuationSeparator" w:id="0">
    <w:p w:rsidR="00670347" w:rsidRDefault="0067034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05CD"/>
    <w:rsid w:val="00075261"/>
    <w:rsid w:val="00097F64"/>
    <w:rsid w:val="000C3C66"/>
    <w:rsid w:val="000E2907"/>
    <w:rsid w:val="00104E91"/>
    <w:rsid w:val="00183896"/>
    <w:rsid w:val="001D7389"/>
    <w:rsid w:val="002015E0"/>
    <w:rsid w:val="00241611"/>
    <w:rsid w:val="0031467B"/>
    <w:rsid w:val="00383E10"/>
    <w:rsid w:val="003F17DB"/>
    <w:rsid w:val="004605AA"/>
    <w:rsid w:val="00474D11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70347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F84"/>
    <w:rsid w:val="00C83F22"/>
    <w:rsid w:val="00CB4D8F"/>
    <w:rsid w:val="00CB6B0C"/>
    <w:rsid w:val="00D14804"/>
    <w:rsid w:val="00DA7733"/>
    <w:rsid w:val="00DE73CE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12A6-D641-4907-A62E-0EEDA30C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2017-04-19T14:14:00Z</cp:lastPrinted>
  <dcterms:created xsi:type="dcterms:W3CDTF">2017-04-28T12:55:00Z</dcterms:created>
  <dcterms:modified xsi:type="dcterms:W3CDTF">2017-04-28T12:55:00Z</dcterms:modified>
</cp:coreProperties>
</file>