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 xml:space="preserve">informe </w:t>
      </w:r>
      <w:r w:rsidR="00C856E8">
        <w:rPr>
          <w:rFonts w:ascii="Arial" w:eastAsia="Times New Roman" w:hAnsi="Arial" w:cs="Arial"/>
          <w:sz w:val="24"/>
          <w:szCs w:val="24"/>
          <w:lang w:eastAsia="pt-BR"/>
        </w:rPr>
        <w:t>qual é a previsão d</w:t>
      </w:r>
      <w:r w:rsidR="008953DB">
        <w:rPr>
          <w:rFonts w:ascii="Arial" w:eastAsia="Times New Roman" w:hAnsi="Arial" w:cs="Arial"/>
          <w:sz w:val="24"/>
          <w:szCs w:val="24"/>
          <w:lang w:eastAsia="pt-BR"/>
        </w:rPr>
        <w:t>e retorno das crianças com deficiência</w:t>
      </w:r>
      <w:r w:rsidR="00C856E8">
        <w:rPr>
          <w:rFonts w:ascii="Arial" w:eastAsia="Times New Roman" w:hAnsi="Arial" w:cs="Arial"/>
          <w:sz w:val="24"/>
          <w:szCs w:val="24"/>
          <w:lang w:eastAsia="pt-BR"/>
        </w:rPr>
        <w:t xml:space="preserve"> às escolinhas de educação infantil</w:t>
      </w:r>
      <w:r w:rsidR="008953DB">
        <w:rPr>
          <w:rFonts w:ascii="Arial" w:eastAsia="Times New Roman" w:hAnsi="Arial" w:cs="Arial"/>
          <w:sz w:val="24"/>
          <w:szCs w:val="24"/>
          <w:lang w:eastAsia="pt-BR"/>
        </w:rPr>
        <w:t xml:space="preserve"> do Município.</w:t>
      </w:r>
    </w:p>
    <w:p w:rsidR="00462130" w:rsidRPr="00475F6D" w:rsidRDefault="00462130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F2737" w:rsidRPr="008F2737" w:rsidRDefault="00475F6D" w:rsidP="008F273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CA4231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r w:rsidR="008F2737">
        <w:rPr>
          <w:rFonts w:ascii="Arial" w:eastAsia="Times New Roman" w:hAnsi="Arial" w:cs="Arial"/>
          <w:sz w:val="24"/>
          <w:szCs w:val="24"/>
          <w:lang w:eastAsia="pt-BR"/>
        </w:rPr>
        <w:t>a Lei nº</w:t>
      </w:r>
      <w:r w:rsidR="008953D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F2737" w:rsidRPr="008F2737">
        <w:rPr>
          <w:rFonts w:ascii="Arial" w:eastAsia="Times New Roman" w:hAnsi="Arial" w:cs="Arial"/>
          <w:sz w:val="24"/>
          <w:szCs w:val="24"/>
          <w:lang w:eastAsia="pt-BR"/>
        </w:rPr>
        <w:t>13.146 de 06 de julho de 2015,</w:t>
      </w:r>
      <w:proofErr w:type="gramStart"/>
      <w:r w:rsidR="008F2737" w:rsidRPr="008F2737">
        <w:rPr>
          <w:rFonts w:ascii="Arial" w:eastAsia="Times New Roman" w:hAnsi="Arial" w:cs="Arial"/>
          <w:sz w:val="24"/>
          <w:szCs w:val="24"/>
          <w:lang w:eastAsia="pt-BR"/>
        </w:rPr>
        <w:t xml:space="preserve">  </w:t>
      </w:r>
      <w:proofErr w:type="gramEnd"/>
      <w:r w:rsidR="008F2737" w:rsidRPr="008F273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Lei </w:t>
      </w:r>
      <w:r w:rsidR="008F2737" w:rsidRPr="008F2737">
        <w:rPr>
          <w:rFonts w:ascii="Arial" w:eastAsia="Times New Roman" w:hAnsi="Arial" w:cs="Arial"/>
          <w:sz w:val="24"/>
          <w:szCs w:val="24"/>
          <w:lang w:eastAsia="pt-BR"/>
        </w:rPr>
        <w:t> Brasileira de </w:t>
      </w:r>
      <w:r w:rsidR="008F2737" w:rsidRPr="008F2737">
        <w:rPr>
          <w:rFonts w:ascii="Arial" w:eastAsia="Times New Roman" w:hAnsi="Arial" w:cs="Arial"/>
          <w:bCs/>
          <w:sz w:val="24"/>
          <w:szCs w:val="24"/>
          <w:lang w:eastAsia="pt-BR"/>
        </w:rPr>
        <w:t>Inclusão</w:t>
      </w:r>
      <w:r w:rsidR="008F2737" w:rsidRPr="008F2737">
        <w:rPr>
          <w:rFonts w:ascii="Arial" w:eastAsia="Times New Roman" w:hAnsi="Arial" w:cs="Arial"/>
          <w:sz w:val="24"/>
          <w:szCs w:val="24"/>
          <w:lang w:eastAsia="pt-BR"/>
        </w:rPr>
        <w:t> da Pessoa com Deficiência</w:t>
      </w:r>
      <w:r w:rsidR="008F273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F2737" w:rsidRPr="008F2737">
        <w:rPr>
          <w:rFonts w:ascii="Arial" w:eastAsia="Times New Roman" w:hAnsi="Arial" w:cs="Arial"/>
          <w:sz w:val="24"/>
          <w:szCs w:val="24"/>
          <w:lang w:eastAsia="pt-BR"/>
        </w:rPr>
        <w:t xml:space="preserve"> (Estatuto da Pessoa com Deficiência), destinada a assegurar e a promover, em condições de igualdade, o exercício dos direitos e das liberdades fundamentais por pessoa com deficiência, visando à sua </w:t>
      </w:r>
      <w:r w:rsidR="008F2737" w:rsidRPr="008F2737">
        <w:rPr>
          <w:rFonts w:ascii="Arial" w:eastAsia="Times New Roman" w:hAnsi="Arial" w:cs="Arial"/>
          <w:bCs/>
          <w:sz w:val="24"/>
          <w:szCs w:val="24"/>
          <w:lang w:eastAsia="pt-BR"/>
        </w:rPr>
        <w:t>inclusão</w:t>
      </w:r>
      <w:r w:rsidR="008F2737" w:rsidRPr="008F2737">
        <w:rPr>
          <w:rFonts w:ascii="Arial" w:eastAsia="Times New Roman" w:hAnsi="Arial" w:cs="Arial"/>
          <w:sz w:val="24"/>
          <w:szCs w:val="24"/>
          <w:lang w:eastAsia="pt-BR"/>
        </w:rPr>
        <w:t> social e cidadania</w:t>
      </w:r>
      <w:r w:rsidR="008F2737">
        <w:rPr>
          <w:rFonts w:ascii="Arial" w:eastAsia="Times New Roman" w:hAnsi="Arial" w:cs="Arial"/>
          <w:sz w:val="24"/>
          <w:szCs w:val="24"/>
          <w:lang w:eastAsia="pt-BR"/>
        </w:rPr>
        <w:t xml:space="preserve">, prevê no artigo 28, inciso III - </w:t>
      </w:r>
      <w:r w:rsidR="008F2737" w:rsidRPr="008F2737">
        <w:rPr>
          <w:rFonts w:ascii="Arial" w:eastAsia="Times New Roman" w:hAnsi="Arial" w:cs="Arial"/>
          <w:sz w:val="24"/>
          <w:szCs w:val="24"/>
          <w:lang w:eastAsia="pt-BR"/>
        </w:rPr>
        <w:t>projeto pedagógico que institucionalize o atendimento educacional especializado, assim como os demais serviços e adaptações razoáveis, para atender às características dos estudantes com deficiência e garantir o seu pleno acesso ao currículo em condições de igualdade, promovendo a conquista</w:t>
      </w:r>
      <w:r w:rsidR="008F2737">
        <w:rPr>
          <w:rFonts w:ascii="Arial" w:eastAsia="Times New Roman" w:hAnsi="Arial" w:cs="Arial"/>
          <w:sz w:val="24"/>
          <w:szCs w:val="24"/>
          <w:lang w:eastAsia="pt-BR"/>
        </w:rPr>
        <w:t xml:space="preserve"> e o exercício de sua autonomia. As crianças que tem esse direito estão até a presente data sem acesso às aulas. Em audiência de prestação de contas na Câmara de Vereadores, o Prefeito Municipal justifica que é por falta de contratação de profissionais especializados para a promoção desta inclusão. A vereadora questiona quando estes profissionais serão contratados.</w:t>
      </w:r>
    </w:p>
    <w:p w:rsidR="008953DB" w:rsidRDefault="008953DB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8953DB" w:rsidRDefault="008953DB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B2A" w:rsidRDefault="00E95B2A" w:rsidP="00E87D4A">
      <w:pPr>
        <w:spacing w:after="0" w:line="240" w:lineRule="auto"/>
      </w:pPr>
      <w:r>
        <w:separator/>
      </w:r>
    </w:p>
  </w:endnote>
  <w:endnote w:type="continuationSeparator" w:id="0">
    <w:p w:rsidR="00E95B2A" w:rsidRDefault="00E95B2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B2A" w:rsidRDefault="00E95B2A" w:rsidP="00E87D4A">
      <w:pPr>
        <w:spacing w:after="0" w:line="240" w:lineRule="auto"/>
      </w:pPr>
      <w:r>
        <w:separator/>
      </w:r>
    </w:p>
  </w:footnote>
  <w:footnote w:type="continuationSeparator" w:id="0">
    <w:p w:rsidR="00E95B2A" w:rsidRDefault="00E95B2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00256"/>
    <w:rsid w:val="0038676F"/>
    <w:rsid w:val="00462130"/>
    <w:rsid w:val="00475F6D"/>
    <w:rsid w:val="0054434C"/>
    <w:rsid w:val="00595D4F"/>
    <w:rsid w:val="005A578F"/>
    <w:rsid w:val="005D343D"/>
    <w:rsid w:val="00655944"/>
    <w:rsid w:val="00665B45"/>
    <w:rsid w:val="006C73AD"/>
    <w:rsid w:val="007B37E4"/>
    <w:rsid w:val="00826701"/>
    <w:rsid w:val="008953DB"/>
    <w:rsid w:val="008F0853"/>
    <w:rsid w:val="008F2737"/>
    <w:rsid w:val="00921A7E"/>
    <w:rsid w:val="00927ED0"/>
    <w:rsid w:val="009B64FD"/>
    <w:rsid w:val="009D45DD"/>
    <w:rsid w:val="00A90B79"/>
    <w:rsid w:val="00B466FD"/>
    <w:rsid w:val="00BB2345"/>
    <w:rsid w:val="00C856E8"/>
    <w:rsid w:val="00CA4231"/>
    <w:rsid w:val="00CC68D2"/>
    <w:rsid w:val="00CF6F59"/>
    <w:rsid w:val="00DE73CE"/>
    <w:rsid w:val="00E3781B"/>
    <w:rsid w:val="00E87D4A"/>
    <w:rsid w:val="00E95B2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2017-04-13T15:10:00Z</dcterms:created>
  <dcterms:modified xsi:type="dcterms:W3CDTF">2017-04-13T15:10:00Z</dcterms:modified>
</cp:coreProperties>
</file>