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8F4500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8F4500">
        <w:rPr>
          <w:rFonts w:ascii="Arial" w:hAnsi="Arial" w:cs="Arial"/>
          <w:b/>
        </w:rPr>
        <w:t xml:space="preserve">COMISSÃO DE </w:t>
      </w:r>
      <w:r w:rsidR="00B16E1B" w:rsidRPr="008F4500">
        <w:rPr>
          <w:rFonts w:ascii="Arial" w:hAnsi="Arial" w:cs="Arial"/>
          <w:b/>
        </w:rPr>
        <w:t>INFRAESTRUTURA, TURISMO, DESENVOLVIMENTO E BEM-ESTAR SOCIAL</w:t>
      </w:r>
    </w:p>
    <w:p w:rsidR="00487662" w:rsidRPr="008F4500" w:rsidRDefault="00487662" w:rsidP="00FF40F3">
      <w:pPr>
        <w:pStyle w:val="SemEspaamento"/>
        <w:rPr>
          <w:rFonts w:ascii="Arial" w:hAnsi="Arial" w:cs="Arial"/>
        </w:rPr>
      </w:pPr>
    </w:p>
    <w:p w:rsidR="001300B5" w:rsidRPr="008F4500" w:rsidRDefault="001300B5" w:rsidP="001300B5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Parecer:</w:t>
      </w:r>
      <w:r w:rsidRPr="008F4500">
        <w:rPr>
          <w:rFonts w:ascii="Arial" w:hAnsi="Arial" w:cs="Arial"/>
        </w:rPr>
        <w:t xml:space="preserve"> 4</w:t>
      </w:r>
      <w:r w:rsidR="00FF6DF3">
        <w:rPr>
          <w:rFonts w:ascii="Arial" w:hAnsi="Arial" w:cs="Arial"/>
        </w:rPr>
        <w:t>9</w:t>
      </w:r>
      <w:r w:rsidRPr="008F4500">
        <w:rPr>
          <w:rFonts w:ascii="Arial" w:hAnsi="Arial" w:cs="Arial"/>
        </w:rPr>
        <w:t>/2018</w:t>
      </w:r>
    </w:p>
    <w:p w:rsidR="00EE3F93" w:rsidRPr="008F4500" w:rsidRDefault="00EE3F93" w:rsidP="00EE3F93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8F4500">
        <w:rPr>
          <w:rFonts w:ascii="Arial" w:hAnsi="Arial" w:cs="Arial"/>
          <w:b/>
        </w:rPr>
        <w:t>Data:</w:t>
      </w:r>
      <w:r w:rsidRPr="008F4500">
        <w:rPr>
          <w:rFonts w:ascii="Arial" w:hAnsi="Arial" w:cs="Arial"/>
        </w:rPr>
        <w:t xml:space="preserve"> </w:t>
      </w:r>
      <w:r w:rsidR="003D68E7" w:rsidRPr="008F4500">
        <w:rPr>
          <w:rFonts w:ascii="Arial" w:hAnsi="Arial" w:cs="Arial"/>
        </w:rPr>
        <w:t>1</w:t>
      </w:r>
      <w:r w:rsidR="00D14851">
        <w:rPr>
          <w:rFonts w:ascii="Arial" w:hAnsi="Arial" w:cs="Arial"/>
        </w:rPr>
        <w:t>3</w:t>
      </w:r>
      <w:r w:rsidRPr="008F4500">
        <w:rPr>
          <w:rFonts w:ascii="Arial" w:hAnsi="Arial" w:cs="Arial"/>
        </w:rPr>
        <w:t xml:space="preserve"> de ju</w:t>
      </w:r>
      <w:r w:rsidR="003D68E7" w:rsidRPr="008F4500">
        <w:rPr>
          <w:rFonts w:ascii="Arial" w:hAnsi="Arial" w:cs="Arial"/>
        </w:rPr>
        <w:t>l</w:t>
      </w:r>
      <w:r w:rsidRPr="008F4500">
        <w:rPr>
          <w:rFonts w:ascii="Arial" w:hAnsi="Arial" w:cs="Arial"/>
        </w:rPr>
        <w:t>ho de 2018</w:t>
      </w:r>
    </w:p>
    <w:p w:rsidR="003D68E7" w:rsidRPr="008F4500" w:rsidRDefault="003D68E7" w:rsidP="003D68E7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Matéria:</w:t>
      </w:r>
      <w:r w:rsidRPr="008F4500">
        <w:rPr>
          <w:rFonts w:ascii="Arial" w:hAnsi="Arial" w:cs="Arial"/>
        </w:rPr>
        <w:t xml:space="preserve"> Projeto de Lei nº 0</w:t>
      </w:r>
      <w:r w:rsidR="00FF6DF3">
        <w:rPr>
          <w:rFonts w:ascii="Arial" w:hAnsi="Arial" w:cs="Arial"/>
        </w:rPr>
        <w:t>25</w:t>
      </w:r>
      <w:r w:rsidRPr="008F4500">
        <w:rPr>
          <w:rFonts w:ascii="Arial" w:hAnsi="Arial" w:cs="Arial"/>
        </w:rPr>
        <w:t>/2018</w:t>
      </w:r>
    </w:p>
    <w:p w:rsidR="00FF6DF3" w:rsidRPr="00FF6DF3" w:rsidRDefault="003D68E7" w:rsidP="00FF6DF3">
      <w:pPr>
        <w:pStyle w:val="SemEspaamento"/>
        <w:rPr>
          <w:rFonts w:ascii="Arial" w:hAnsi="Arial" w:cs="Arial"/>
          <w:b/>
          <w:u w:val="single"/>
        </w:rPr>
      </w:pPr>
      <w:r w:rsidRPr="008F4500">
        <w:rPr>
          <w:rFonts w:ascii="Arial" w:hAnsi="Arial" w:cs="Arial"/>
          <w:b/>
        </w:rPr>
        <w:t>Ementa:</w:t>
      </w:r>
      <w:r w:rsidRPr="008F4500">
        <w:rPr>
          <w:rFonts w:ascii="Arial" w:hAnsi="Arial" w:cs="Arial"/>
        </w:rPr>
        <w:t xml:space="preserve"> </w:t>
      </w:r>
      <w:r w:rsidR="00FF6DF3" w:rsidRPr="00FF6DF3">
        <w:rPr>
          <w:rFonts w:ascii="Arial" w:hAnsi="Arial" w:cs="Arial"/>
        </w:rPr>
        <w:t>“Dispõe sobre Serviço de transporte remunerado privado individual de passageiros no Município de Gramado”.</w:t>
      </w:r>
    </w:p>
    <w:p w:rsidR="00FF6DF3" w:rsidRPr="00FF6DF3" w:rsidRDefault="00FF6DF3" w:rsidP="00FF6DF3">
      <w:pPr>
        <w:pStyle w:val="SemEspaamento"/>
        <w:rPr>
          <w:rFonts w:ascii="Arial" w:hAnsi="Arial" w:cs="Arial"/>
          <w:bCs/>
        </w:rPr>
      </w:pPr>
      <w:r w:rsidRPr="00FF6DF3">
        <w:rPr>
          <w:rFonts w:ascii="Arial" w:hAnsi="Arial" w:cs="Arial"/>
          <w:b/>
        </w:rPr>
        <w:t>Protocolo:</w:t>
      </w:r>
      <w:r w:rsidRPr="00FF6DF3">
        <w:rPr>
          <w:rFonts w:ascii="Arial" w:hAnsi="Arial" w:cs="Arial"/>
        </w:rPr>
        <w:t xml:space="preserve"> 14/06/2018</w:t>
      </w:r>
    </w:p>
    <w:p w:rsidR="00FF6DF3" w:rsidRPr="00FF6DF3" w:rsidRDefault="00FF6DF3" w:rsidP="00FF6DF3">
      <w:pPr>
        <w:pStyle w:val="SemEspaamento"/>
        <w:rPr>
          <w:rFonts w:ascii="Arial" w:hAnsi="Arial" w:cs="Arial"/>
        </w:rPr>
      </w:pPr>
      <w:r w:rsidRPr="00FF6DF3">
        <w:rPr>
          <w:rFonts w:ascii="Arial" w:hAnsi="Arial" w:cs="Arial"/>
          <w:b/>
        </w:rPr>
        <w:t>Autor:</w:t>
      </w:r>
      <w:r w:rsidRPr="00FF6DF3">
        <w:rPr>
          <w:rFonts w:ascii="Arial" w:hAnsi="Arial" w:cs="Arial"/>
        </w:rPr>
        <w:t xml:space="preserve"> Poder Executivo</w:t>
      </w:r>
    </w:p>
    <w:p w:rsidR="003D68E7" w:rsidRPr="008F4500" w:rsidRDefault="003D68E7" w:rsidP="003D68E7">
      <w:pPr>
        <w:pStyle w:val="SemEspaamento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 xml:space="preserve">Relator: </w:t>
      </w:r>
      <w:r w:rsidRPr="008F4500">
        <w:rPr>
          <w:rFonts w:ascii="Arial" w:hAnsi="Arial" w:cs="Arial"/>
        </w:rPr>
        <w:t xml:space="preserve">Vereador </w:t>
      </w:r>
      <w:r w:rsidR="00FF6DF3">
        <w:rPr>
          <w:rFonts w:ascii="Arial" w:hAnsi="Arial" w:cs="Arial"/>
        </w:rPr>
        <w:t>Professor Daniel</w:t>
      </w:r>
      <w:r w:rsidRPr="008F4500">
        <w:rPr>
          <w:rFonts w:ascii="Arial" w:hAnsi="Arial" w:cs="Arial"/>
        </w:rPr>
        <w:t xml:space="preserve">             </w:t>
      </w:r>
    </w:p>
    <w:p w:rsidR="003D68E7" w:rsidRPr="008F4500" w:rsidRDefault="003D68E7" w:rsidP="003D68E7">
      <w:pPr>
        <w:pStyle w:val="SemEspaamento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Conclusão do Voto:</w:t>
      </w:r>
      <w:r w:rsidRPr="008F4500">
        <w:rPr>
          <w:rFonts w:ascii="Arial" w:hAnsi="Arial" w:cs="Arial"/>
        </w:rPr>
        <w:t xml:space="preserve"> favorável à tramitação da matéria</w:t>
      </w:r>
    </w:p>
    <w:p w:rsidR="003D68E7" w:rsidRPr="008F4500" w:rsidRDefault="003D68E7" w:rsidP="003D68E7">
      <w:pPr>
        <w:pStyle w:val="SemEspaamento"/>
        <w:jc w:val="both"/>
        <w:rPr>
          <w:rFonts w:ascii="Arial" w:hAnsi="Arial" w:cs="Arial"/>
        </w:rPr>
      </w:pPr>
    </w:p>
    <w:p w:rsidR="00EE3F93" w:rsidRPr="008F4500" w:rsidRDefault="00EE3F93" w:rsidP="00EE3F93">
      <w:pPr>
        <w:pStyle w:val="SemEspaamento"/>
        <w:jc w:val="center"/>
        <w:rPr>
          <w:rFonts w:ascii="Arial" w:hAnsi="Arial" w:cs="Arial"/>
          <w:b/>
        </w:rPr>
      </w:pPr>
      <w:r w:rsidRPr="008F4500">
        <w:rPr>
          <w:rFonts w:ascii="Arial" w:hAnsi="Arial" w:cs="Arial"/>
          <w:b/>
        </w:rPr>
        <w:t>Relatório:</w:t>
      </w:r>
    </w:p>
    <w:bookmarkEnd w:id="0"/>
    <w:p w:rsidR="006E65DF" w:rsidRDefault="00F72240" w:rsidP="00F7224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21E71">
        <w:rPr>
          <w:rFonts w:ascii="Arial" w:hAnsi="Arial" w:cs="Arial"/>
          <w:sz w:val="23"/>
          <w:szCs w:val="23"/>
        </w:rPr>
        <w:t xml:space="preserve">O Projeto de Lei em análise foi apresentado nesta Casa Legislativa no dia </w:t>
      </w:r>
      <w:r>
        <w:rPr>
          <w:rFonts w:ascii="Arial" w:hAnsi="Arial" w:cs="Arial"/>
          <w:sz w:val="23"/>
          <w:szCs w:val="23"/>
        </w:rPr>
        <w:t>14</w:t>
      </w:r>
      <w:r w:rsidRPr="00721E71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junho</w:t>
      </w:r>
      <w:r w:rsidRPr="00721E71">
        <w:rPr>
          <w:rFonts w:ascii="Arial" w:hAnsi="Arial" w:cs="Arial"/>
          <w:sz w:val="23"/>
          <w:szCs w:val="23"/>
        </w:rPr>
        <w:t xml:space="preserve"> de 2018, e requer autorização legislativa, para </w:t>
      </w:r>
      <w:r>
        <w:rPr>
          <w:rFonts w:ascii="Arial" w:hAnsi="Arial" w:cs="Arial"/>
          <w:sz w:val="23"/>
          <w:szCs w:val="23"/>
        </w:rPr>
        <w:t>regulamentar o serviço de transporte remunerado privado individual de passageiros no Município de Gramado</w:t>
      </w:r>
      <w:r w:rsidRPr="00B61C2B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="006E65DF" w:rsidRPr="006E65DF">
        <w:rPr>
          <w:rFonts w:ascii="Arial" w:hAnsi="Arial" w:cs="Arial"/>
          <w:sz w:val="23"/>
          <w:szCs w:val="23"/>
        </w:rPr>
        <w:t>Aduz na justificativa que a presente propositura foi motivada pela publicação da lei Federal nº 13.640/2018, que determinou que compete aos Municípios a regulamentação do serviço de transporte remunerado privado individual de passageiros, prestados por condutores parceiros de empresas privadas operadoras de plataforma tecnológica. Refere ainda que diversos debates foram realizados sobre a matéria ainda em 2017, inclusive com audiências públicas, na busca da regulamentação dos serviços no município, diante das novas tecnologias que surgiram e que facilitam a vida das comunidades, cabendo, todavia, a criação de regras com vistas à obtenção da harmonia entre o Estado e seus administrados. Assim, a proposição tem por escopo estabelecer critérios para a execução destes serviços, mantendo a qualidade e prestação regular de serviços voltados à coletividade, onde Gramado é referência. Justifica, por fim, que o município estabelecerá o controle dos serviços mediante informações e dados fornecidos pelas operadoras das plataformas tecnológicas e pelos condutores, com o fim de garantir a transparência, segurança e o interesse público na fiscalização e operação deste novo modal de transporte.</w:t>
      </w:r>
    </w:p>
    <w:p w:rsidR="006E65DF" w:rsidRDefault="006E65DF" w:rsidP="006E65DF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Pr="00335396">
        <w:rPr>
          <w:rFonts w:ascii="Arial" w:hAnsi="Arial" w:cs="Arial"/>
          <w:sz w:val="23"/>
          <w:szCs w:val="23"/>
        </w:rPr>
        <w:t xml:space="preserve"> mensagem retificativa apresentada, tem o escopo de ajustar o texto normativo às sugestões e solicitações apresentadas pelos motoristas de aplicativos, decorrente da audiência pública realizada no dia 03/07/2018, nesta Casa Legislativa. Justifica, por fim, que as solicitações 13 e 14, da lista entregue pelos interessados, serão regulamentadas através de Decreto, conforme exposto no art. 29 da proposição primitiva.</w:t>
      </w:r>
      <w:r w:rsidRPr="00B61C2B">
        <w:rPr>
          <w:rFonts w:ascii="Arial" w:hAnsi="Arial" w:cs="Arial"/>
          <w:sz w:val="23"/>
          <w:szCs w:val="23"/>
        </w:rPr>
        <w:t xml:space="preserve"> </w:t>
      </w:r>
    </w:p>
    <w:p w:rsidR="00E75540" w:rsidRPr="00E75540" w:rsidRDefault="00E75540" w:rsidP="00F72240">
      <w:pPr>
        <w:spacing w:line="276" w:lineRule="auto"/>
        <w:ind w:firstLine="1701"/>
        <w:jc w:val="both"/>
        <w:rPr>
          <w:rFonts w:ascii="Arial" w:hAnsi="Arial" w:cs="Arial"/>
          <w:color w:val="FF0000"/>
          <w:sz w:val="23"/>
          <w:szCs w:val="23"/>
        </w:rPr>
      </w:pPr>
      <w:r w:rsidRPr="00E75540">
        <w:rPr>
          <w:rFonts w:ascii="Arial" w:hAnsi="Arial" w:cs="Arial"/>
          <w:color w:val="FF0000"/>
          <w:sz w:val="23"/>
          <w:szCs w:val="23"/>
        </w:rPr>
        <w:t xml:space="preserve">Em Sessão Extraordinária realizada em 13/07/2018, foi colocado em votação o parecer de inconstitucionalidade emitido pela Comissão de Legislação </w:t>
      </w:r>
      <w:r w:rsidRPr="00E75540">
        <w:rPr>
          <w:rFonts w:ascii="Arial" w:hAnsi="Arial" w:cs="Arial"/>
          <w:color w:val="FF0000"/>
          <w:sz w:val="23"/>
          <w:szCs w:val="23"/>
        </w:rPr>
        <w:lastRenderedPageBreak/>
        <w:t xml:space="preserve">e Redação Final, o qual foi derrubado em plenário e desta forma pode-se analisar o mérito da proposição. </w:t>
      </w:r>
    </w:p>
    <w:p w:rsidR="00F72240" w:rsidRPr="00721E71" w:rsidRDefault="00F72240" w:rsidP="00F7224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21E71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>
        <w:rPr>
          <w:rFonts w:ascii="Arial" w:hAnsi="Arial" w:cs="Arial"/>
          <w:sz w:val="23"/>
          <w:szCs w:val="23"/>
        </w:rPr>
        <w:t>47</w:t>
      </w:r>
      <w:r w:rsidRPr="00721E71">
        <w:rPr>
          <w:rFonts w:ascii="Arial" w:hAnsi="Arial" w:cs="Arial"/>
          <w:sz w:val="23"/>
          <w:szCs w:val="23"/>
        </w:rPr>
        <w:t>/2018</w:t>
      </w:r>
      <w:r>
        <w:rPr>
          <w:rFonts w:ascii="Arial" w:hAnsi="Arial" w:cs="Arial"/>
          <w:sz w:val="23"/>
          <w:szCs w:val="23"/>
        </w:rPr>
        <w:t xml:space="preserve"> - A</w:t>
      </w:r>
      <w:r w:rsidRPr="00721E71">
        <w:rPr>
          <w:rFonts w:ascii="Arial" w:hAnsi="Arial" w:cs="Arial"/>
          <w:sz w:val="23"/>
          <w:szCs w:val="23"/>
        </w:rPr>
        <w:t xml:space="preserve">, pela </w:t>
      </w:r>
      <w:r w:rsidRPr="00877300">
        <w:rPr>
          <w:rFonts w:ascii="Arial" w:hAnsi="Arial" w:cs="Arial"/>
          <w:b/>
          <w:sz w:val="23"/>
          <w:szCs w:val="23"/>
        </w:rPr>
        <w:t>in</w:t>
      </w:r>
      <w:r w:rsidRPr="00721E71">
        <w:rPr>
          <w:rFonts w:ascii="Arial" w:hAnsi="Arial" w:cs="Arial"/>
          <w:b/>
          <w:sz w:val="23"/>
          <w:szCs w:val="23"/>
        </w:rPr>
        <w:t xml:space="preserve">constitucionalidade </w:t>
      </w:r>
      <w:r w:rsidRPr="00721E71">
        <w:rPr>
          <w:rFonts w:ascii="Arial" w:hAnsi="Arial" w:cs="Arial"/>
          <w:sz w:val="23"/>
          <w:szCs w:val="23"/>
        </w:rPr>
        <w:t xml:space="preserve">do PL </w:t>
      </w:r>
      <w:r>
        <w:rPr>
          <w:rFonts w:ascii="Arial" w:hAnsi="Arial" w:cs="Arial"/>
          <w:sz w:val="23"/>
          <w:szCs w:val="23"/>
        </w:rPr>
        <w:t>25</w:t>
      </w:r>
      <w:r w:rsidRPr="00721E71">
        <w:rPr>
          <w:rFonts w:ascii="Arial" w:hAnsi="Arial" w:cs="Arial"/>
          <w:sz w:val="23"/>
          <w:szCs w:val="23"/>
        </w:rPr>
        <w:t>/2018</w:t>
      </w:r>
      <w:r>
        <w:rPr>
          <w:rFonts w:ascii="Arial" w:hAnsi="Arial" w:cs="Arial"/>
          <w:sz w:val="23"/>
          <w:szCs w:val="23"/>
        </w:rPr>
        <w:t xml:space="preserve">, nos </w:t>
      </w:r>
      <w:proofErr w:type="spellStart"/>
      <w:r>
        <w:rPr>
          <w:rFonts w:ascii="Arial" w:hAnsi="Arial" w:cs="Arial"/>
          <w:sz w:val="23"/>
          <w:szCs w:val="23"/>
        </w:rPr>
        <w:t>arts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 w:rsidRPr="00877300">
        <w:rPr>
          <w:rFonts w:ascii="Arial" w:eastAsia="Calibri" w:hAnsi="Arial" w:cs="Arial"/>
          <w:sz w:val="23"/>
          <w:szCs w:val="23"/>
        </w:rPr>
        <w:t>nos artigos 4º, § 1º, art. 8º, § 1º, I e art. 12, VI</w:t>
      </w:r>
      <w:r w:rsidRPr="00721E71">
        <w:rPr>
          <w:rFonts w:ascii="Arial" w:hAnsi="Arial" w:cs="Arial"/>
          <w:sz w:val="23"/>
          <w:szCs w:val="23"/>
        </w:rPr>
        <w:t>, pois</w:t>
      </w:r>
      <w:r>
        <w:rPr>
          <w:rFonts w:ascii="Arial" w:hAnsi="Arial" w:cs="Arial"/>
          <w:sz w:val="23"/>
          <w:szCs w:val="23"/>
        </w:rPr>
        <w:t xml:space="preserve"> não</w:t>
      </w:r>
      <w:r w:rsidRPr="00721E71">
        <w:rPr>
          <w:rFonts w:ascii="Arial" w:hAnsi="Arial" w:cs="Arial"/>
          <w:sz w:val="23"/>
          <w:szCs w:val="23"/>
        </w:rPr>
        <w:t xml:space="preserve"> atende as normas legais impostas, </w:t>
      </w:r>
      <w:r>
        <w:rPr>
          <w:rFonts w:ascii="Arial" w:hAnsi="Arial" w:cs="Arial"/>
          <w:sz w:val="23"/>
          <w:szCs w:val="23"/>
        </w:rPr>
        <w:t xml:space="preserve">deixando de estar </w:t>
      </w:r>
      <w:r w:rsidRPr="00721E71">
        <w:rPr>
          <w:rFonts w:ascii="Arial" w:hAnsi="Arial" w:cs="Arial"/>
          <w:sz w:val="23"/>
          <w:szCs w:val="23"/>
        </w:rPr>
        <w:t>presentes a legalidade e constitucionalidade.</w:t>
      </w:r>
      <w:r w:rsidRPr="00721E71">
        <w:rPr>
          <w:rFonts w:ascii="Arial" w:hAnsi="Arial" w:cs="Arial"/>
          <w:bCs/>
          <w:sz w:val="23"/>
          <w:szCs w:val="23"/>
        </w:rPr>
        <w:t xml:space="preserve"> </w:t>
      </w:r>
      <w:r w:rsidRPr="00721E71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1300B5" w:rsidRPr="008F4500" w:rsidRDefault="001300B5" w:rsidP="00FF40F3">
      <w:pPr>
        <w:pStyle w:val="SemEspaamento"/>
        <w:jc w:val="center"/>
        <w:rPr>
          <w:rFonts w:ascii="Arial" w:hAnsi="Arial" w:cs="Arial"/>
          <w:b/>
        </w:rPr>
      </w:pPr>
    </w:p>
    <w:p w:rsidR="000E2A67" w:rsidRPr="008F4500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8F4500">
        <w:rPr>
          <w:rFonts w:ascii="Arial" w:hAnsi="Arial" w:cs="Arial"/>
          <w:b/>
        </w:rPr>
        <w:t>Análise</w:t>
      </w:r>
      <w:r w:rsidR="000E2A67" w:rsidRPr="008F4500">
        <w:rPr>
          <w:rFonts w:ascii="Arial" w:hAnsi="Arial" w:cs="Arial"/>
          <w:b/>
        </w:rPr>
        <w:t>:</w:t>
      </w:r>
    </w:p>
    <w:p w:rsidR="001F21E0" w:rsidRPr="008F4500" w:rsidRDefault="001F21E0" w:rsidP="00FF40F3">
      <w:pPr>
        <w:pStyle w:val="SemEspaamento"/>
        <w:jc w:val="center"/>
        <w:rPr>
          <w:rFonts w:ascii="Arial" w:hAnsi="Arial" w:cs="Arial"/>
          <w:b/>
        </w:rPr>
      </w:pPr>
    </w:p>
    <w:p w:rsidR="00FC5EEC" w:rsidRPr="008F4500" w:rsidRDefault="000E2A67" w:rsidP="00FF40F3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I –</w:t>
      </w:r>
      <w:r w:rsidRPr="008F4500">
        <w:rPr>
          <w:rFonts w:ascii="Arial" w:hAnsi="Arial" w:cs="Arial"/>
        </w:rPr>
        <w:t xml:space="preserve"> </w:t>
      </w:r>
      <w:r w:rsidRPr="008F4500">
        <w:rPr>
          <w:rFonts w:ascii="Arial" w:hAnsi="Arial" w:cs="Arial"/>
          <w:b/>
        </w:rPr>
        <w:t xml:space="preserve">Quanto </w:t>
      </w:r>
      <w:r w:rsidR="005406A5" w:rsidRPr="008F4500">
        <w:rPr>
          <w:rFonts w:ascii="Arial" w:hAnsi="Arial" w:cs="Arial"/>
          <w:b/>
        </w:rPr>
        <w:t>aos fundamentos legais para análise desta Comissão</w:t>
      </w:r>
      <w:r w:rsidR="008B46F2" w:rsidRPr="008F4500">
        <w:rPr>
          <w:rFonts w:ascii="Arial" w:hAnsi="Arial" w:cs="Arial"/>
        </w:rPr>
        <w:t>:</w:t>
      </w:r>
    </w:p>
    <w:p w:rsidR="000E2A67" w:rsidRPr="008F4500" w:rsidRDefault="000E2A67" w:rsidP="00FF40F3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</w:rPr>
        <w:t>Art. 5</w:t>
      </w:r>
      <w:r w:rsidR="008D19A7" w:rsidRPr="008F4500">
        <w:rPr>
          <w:rFonts w:ascii="Arial" w:hAnsi="Arial" w:cs="Arial"/>
        </w:rPr>
        <w:t>6</w:t>
      </w:r>
      <w:r w:rsidRPr="008F4500">
        <w:rPr>
          <w:rFonts w:ascii="Arial" w:hAnsi="Arial" w:cs="Arial"/>
        </w:rPr>
        <w:t>, I, do Regimento Interno desta Casa</w:t>
      </w:r>
      <w:r w:rsidR="008B46F2" w:rsidRPr="008F4500">
        <w:rPr>
          <w:rFonts w:ascii="Arial" w:hAnsi="Arial" w:cs="Arial"/>
        </w:rPr>
        <w:t>;</w:t>
      </w:r>
    </w:p>
    <w:p w:rsidR="00E773FD" w:rsidRPr="008F4500" w:rsidRDefault="00E773FD" w:rsidP="00FF40F3">
      <w:pPr>
        <w:pStyle w:val="SemEspaamento"/>
        <w:jc w:val="both"/>
        <w:rPr>
          <w:rFonts w:ascii="Arial" w:hAnsi="Arial" w:cs="Arial"/>
        </w:rPr>
      </w:pPr>
    </w:p>
    <w:p w:rsidR="000E2A67" w:rsidRPr="008F4500" w:rsidRDefault="00B7738C" w:rsidP="00FF40F3">
      <w:pPr>
        <w:pStyle w:val="SemEspaamento"/>
        <w:rPr>
          <w:rFonts w:ascii="Arial" w:hAnsi="Arial" w:cs="Arial"/>
          <w:b/>
          <w:bCs/>
          <w:color w:val="000000"/>
        </w:rPr>
      </w:pPr>
      <w:r w:rsidRPr="008F4500">
        <w:rPr>
          <w:rFonts w:ascii="Arial" w:hAnsi="Arial" w:cs="Arial"/>
          <w:b/>
          <w:bCs/>
          <w:color w:val="000000"/>
        </w:rPr>
        <w:t>II – Quanto ao mérito: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A Constituição Federal estabelece competência aos municípios para legislarem sobre assuntos de interesse local, bem como para instituir e arrecadar tributos de sua competência, consoante o disposto no art. 30, I e III, da Constituição Federal, senão vejamos: “Art. 30. Compete aos Municípios: I - legislar sobre assuntos de interesse local;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A Lei Federal nº 12.587/2012, que estabelece as diretrizes da Política Nacional de Mobilidade Urbana, já dispunha nas atribuições dos municípios a regulamentação dos serviços de transporte urbano, conforme anteriormente referido. Porém, a regulamentação expressa dos serviços de transporte remunerado privado individual de passageiros pendia de regulamentação a nível federal, o que restou regulamentado pela Lei Federal nº 13.640/2018, que alterou a lei federal nº 12.587/2012, inserindo o art. 11-A e 11-B, atrelando regulamentação exclusiva dos municípios e Distrito Federal quanto a regulação local, devendo, entretanto, observar as diretrizes tendo em vista a eficiência, eficácia, segurança e efetividade na prestação do serviço.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 forma, mister observar se o texto municipal proposto contempla os requisitos mínimos estabelecidos pela Lei Federal, o que se tornou requisito legal a ser observado pelo município, o que passamos a avaliar.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Primeiramente cumpre informar que a descrição dos serviços, definidos no presente PL como “serviço de carona remunerada </w:t>
      </w:r>
      <w:bookmarkStart w:id="1" w:name="_GoBack"/>
      <w:bookmarkEnd w:id="1"/>
      <w:r w:rsidRPr="00756E40">
        <w:rPr>
          <w:rFonts w:ascii="Arial" w:eastAsia="Calibri" w:hAnsi="Arial" w:cs="Arial"/>
          <w:sz w:val="24"/>
          <w:szCs w:val="24"/>
        </w:rPr>
        <w:t xml:space="preserve">gerenciada por aplicativos”, ainda que similar, difere do previsto no art. 4º, inciso X, da lei 12.587/2012, trazido pela lei 13.640/2018, in </w:t>
      </w:r>
      <w:proofErr w:type="spellStart"/>
      <w:r w:rsidRPr="00756E40">
        <w:rPr>
          <w:rFonts w:ascii="Arial" w:eastAsia="Calibri" w:hAnsi="Arial" w:cs="Arial"/>
          <w:sz w:val="24"/>
          <w:szCs w:val="24"/>
        </w:rPr>
        <w:t>verbis</w:t>
      </w:r>
      <w:proofErr w:type="spellEnd"/>
      <w:r w:rsidRPr="00756E40">
        <w:rPr>
          <w:rFonts w:ascii="Arial" w:eastAsia="Calibri" w:hAnsi="Arial" w:cs="Arial"/>
          <w:sz w:val="24"/>
          <w:szCs w:val="24"/>
        </w:rPr>
        <w:t xml:space="preserve">: “Art. 4º Para fins desta lei, considera-se: (...) X – transporte remunerado privado individual de passageiros: (...)”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 forma, oportuna a alteração proposta na mensagem retificativa, que corrige e definição dos serviços em consonância com o texto federal, acima referido.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Também </w:t>
      </w:r>
      <w:proofErr w:type="gramStart"/>
      <w:r w:rsidRPr="00756E40">
        <w:rPr>
          <w:rFonts w:ascii="Arial" w:eastAsia="Calibri" w:hAnsi="Arial" w:cs="Arial"/>
          <w:sz w:val="24"/>
          <w:szCs w:val="24"/>
        </w:rPr>
        <w:t>observa-se</w:t>
      </w:r>
      <w:proofErr w:type="gramEnd"/>
      <w:r w:rsidRPr="00756E40">
        <w:rPr>
          <w:rFonts w:ascii="Arial" w:eastAsia="Calibri" w:hAnsi="Arial" w:cs="Arial"/>
          <w:sz w:val="24"/>
          <w:szCs w:val="24"/>
        </w:rPr>
        <w:t xml:space="preserve"> importante analisar o § 1º do art. 4º, vez que definido no texto legal que as plataformas tecnológicas ficam obrigadas </w:t>
      </w:r>
      <w:r w:rsidRPr="00756E40">
        <w:rPr>
          <w:rFonts w:ascii="Arial" w:eastAsia="Calibri" w:hAnsi="Arial" w:cs="Arial"/>
          <w:sz w:val="24"/>
          <w:szCs w:val="24"/>
        </w:rPr>
        <w:lastRenderedPageBreak/>
        <w:t xml:space="preserve">a compartilhar com o município, dados da viagem, em situações requeridas para apuração de irregularidades e crimes ou outras infrações de ordem administrativa. Ainda que o texto expresse “(...) garantida a privacidade e confidencialidade dos dados pessoais do usuário”, destaca-se o disposto no art. 5º, inciso XII da Constituição Federal: XII - é inviolável o sigilo da correspondência e das comunicações telegráficas, de dados e das comunicações telefônicas, salvo, no último caso, por ordem judicial, nas hipóteses e na forma que a lei estabelecer para fins de investigação criminal ou instrução processual penal;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Destarte, entendemos que os dados da pessoa, ainda que para apuração de eventual crime, sejam evidenciados tão somente a partir de ordem judicial, vez que o município não tem competência para regular matéria atrelada ao direito penal e processo penal, razão pela qual oportuna a Emenda proposta pelos nobres vereadores, que alteram o texto retirando do § 1º, art. 4º, a palavra “crime”, mantendo apenas as irregularidades e infrações administrativas. Entretanto, a apuração dos dados pessoais do usuário, ainda que para apuração de irregularidades e infrações administrativas, e mesmo que mantidos sob privacidade e confidencialidade, fere o art. 5º, XII da Constituição Federal, acima referido, só se admitindo serem evidenciados por ordem judicial. Desta forma, a apuração de irregularidades e infrações, ainda que administrativas, deveriam estar restritas à prestação dos serviços.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Em relação as exigências estabelecidas ao condutor e a empresa responsável pela plataforma, segundo disposto nos </w:t>
      </w:r>
      <w:proofErr w:type="spellStart"/>
      <w:r w:rsidRPr="00756E40">
        <w:rPr>
          <w:rFonts w:ascii="Arial" w:eastAsia="Calibri" w:hAnsi="Arial" w:cs="Arial"/>
          <w:sz w:val="24"/>
          <w:szCs w:val="24"/>
        </w:rPr>
        <w:t>arts</w:t>
      </w:r>
      <w:proofErr w:type="spellEnd"/>
      <w:r w:rsidRPr="00756E40">
        <w:rPr>
          <w:rFonts w:ascii="Arial" w:eastAsia="Calibri" w:hAnsi="Arial" w:cs="Arial"/>
          <w:sz w:val="24"/>
          <w:szCs w:val="24"/>
        </w:rPr>
        <w:t xml:space="preserve">. 11-A e 11-B, da lei 12.587/2012, verificamos que foram atendidas no texto sob análise. </w:t>
      </w:r>
    </w:p>
    <w:p w:rsidR="005C5A39" w:rsidRDefault="00E75540" w:rsidP="00FF40F3">
      <w:pPr>
        <w:pStyle w:val="SemEspaamen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Conclui-se que o presente PL é meritório, sendo viável à tramitação.</w:t>
      </w:r>
    </w:p>
    <w:p w:rsidR="00E75540" w:rsidRPr="008F4500" w:rsidRDefault="00E75540" w:rsidP="00FF40F3">
      <w:pPr>
        <w:pStyle w:val="SemEspaamento"/>
        <w:ind w:firstLine="1701"/>
        <w:jc w:val="both"/>
        <w:rPr>
          <w:rFonts w:ascii="Arial" w:hAnsi="Arial" w:cs="Arial"/>
          <w:color w:val="000000"/>
        </w:rPr>
      </w:pPr>
    </w:p>
    <w:p w:rsidR="00A33CA8" w:rsidRPr="008F4500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8F4500">
        <w:rPr>
          <w:rFonts w:ascii="Arial" w:eastAsia="Calibri" w:hAnsi="Arial" w:cs="Arial"/>
          <w:b/>
        </w:rPr>
        <w:t>Conclusão do Voto:</w:t>
      </w:r>
    </w:p>
    <w:p w:rsidR="005C5A39" w:rsidRPr="008F4500" w:rsidRDefault="00A33CA8" w:rsidP="00FF40F3">
      <w:pPr>
        <w:spacing w:line="240" w:lineRule="auto"/>
        <w:ind w:firstLine="2268"/>
        <w:jc w:val="both"/>
        <w:rPr>
          <w:rFonts w:ascii="Arial" w:hAnsi="Arial" w:cs="Arial"/>
          <w:b/>
        </w:rPr>
      </w:pPr>
      <w:r w:rsidRPr="008F4500">
        <w:rPr>
          <w:rFonts w:ascii="Arial" w:eastAsia="Calibri" w:hAnsi="Arial" w:cs="Arial"/>
        </w:rPr>
        <w:tab/>
      </w:r>
      <w:r w:rsidR="005C5A39" w:rsidRPr="008F4500">
        <w:rPr>
          <w:rFonts w:ascii="Arial" w:eastAsia="Calibri" w:hAnsi="Arial" w:cs="Arial"/>
        </w:rPr>
        <w:t xml:space="preserve">Diante dos fundamentos legais e constitucionais expostos, com fundamento na Orientação Jurídica da Procuradora Geral desta Casa, esta Relatoria, depois de debate realizado na Comissão, disponibiliza o presente voto concluindo que o </w:t>
      </w:r>
      <w:r w:rsidR="008F4500">
        <w:rPr>
          <w:rFonts w:ascii="Arial" w:eastAsia="Calibri" w:hAnsi="Arial" w:cs="Arial"/>
        </w:rPr>
        <w:t xml:space="preserve">substitutivo ao </w:t>
      </w:r>
      <w:r w:rsidR="005C5A39" w:rsidRPr="008F4500">
        <w:rPr>
          <w:rFonts w:ascii="Arial" w:eastAsia="Calibri" w:hAnsi="Arial" w:cs="Arial"/>
        </w:rPr>
        <w:t>PL 0</w:t>
      </w:r>
      <w:r w:rsidR="00C30E67">
        <w:rPr>
          <w:rFonts w:ascii="Arial" w:eastAsia="Calibri" w:hAnsi="Arial" w:cs="Arial"/>
        </w:rPr>
        <w:t>25</w:t>
      </w:r>
      <w:r w:rsidR="005C5A39" w:rsidRPr="008F4500">
        <w:rPr>
          <w:rFonts w:ascii="Arial" w:eastAsia="Calibri" w:hAnsi="Arial" w:cs="Arial"/>
        </w:rPr>
        <w:t xml:space="preserve">/2018 </w:t>
      </w:r>
      <w:r w:rsidR="00FF40F3" w:rsidRPr="008F4500">
        <w:rPr>
          <w:rFonts w:ascii="Arial" w:eastAsia="Calibri" w:hAnsi="Arial" w:cs="Arial"/>
        </w:rPr>
        <w:t>é viável à tramitação.</w:t>
      </w:r>
    </w:p>
    <w:p w:rsidR="00A33CA8" w:rsidRPr="008F4500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8F4500">
        <w:rPr>
          <w:rFonts w:ascii="Arial" w:eastAsia="Calibri" w:hAnsi="Arial" w:cs="Arial"/>
        </w:rPr>
        <w:tab/>
        <w:t xml:space="preserve">Sala das Comissões, em </w:t>
      </w:r>
      <w:r w:rsidR="008F4500">
        <w:rPr>
          <w:rFonts w:ascii="Arial" w:eastAsia="Calibri" w:hAnsi="Arial" w:cs="Arial"/>
        </w:rPr>
        <w:t>1</w:t>
      </w:r>
      <w:r w:rsidR="00E75540">
        <w:rPr>
          <w:rFonts w:ascii="Arial" w:eastAsia="Calibri" w:hAnsi="Arial" w:cs="Arial"/>
        </w:rPr>
        <w:t>3</w:t>
      </w:r>
      <w:r w:rsidRPr="008F4500">
        <w:rPr>
          <w:rFonts w:ascii="Arial" w:eastAsia="Calibri" w:hAnsi="Arial" w:cs="Arial"/>
        </w:rPr>
        <w:t xml:space="preserve"> de ju</w:t>
      </w:r>
      <w:r w:rsidR="008F4500">
        <w:rPr>
          <w:rFonts w:ascii="Arial" w:eastAsia="Calibri" w:hAnsi="Arial" w:cs="Arial"/>
        </w:rPr>
        <w:t>l</w:t>
      </w:r>
      <w:r w:rsidRPr="008F4500">
        <w:rPr>
          <w:rFonts w:ascii="Arial" w:eastAsia="Calibri" w:hAnsi="Arial" w:cs="Arial"/>
        </w:rPr>
        <w:t>ho de 2018.</w:t>
      </w:r>
    </w:p>
    <w:p w:rsidR="00C30E67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C30E67" w:rsidRPr="008F4500" w:rsidRDefault="00C30E67" w:rsidP="00C30E67">
      <w:pPr>
        <w:pStyle w:val="SemEspaamento"/>
        <w:jc w:val="center"/>
        <w:rPr>
          <w:rFonts w:ascii="Arial" w:hAnsi="Arial" w:cs="Arial"/>
        </w:rPr>
      </w:pPr>
    </w:p>
    <w:p w:rsidR="00C30E67" w:rsidRPr="008F4500" w:rsidRDefault="00C30E67" w:rsidP="00C30E67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Ver. Professor Daniel</w:t>
      </w:r>
    </w:p>
    <w:p w:rsidR="00C30E67" w:rsidRPr="008F4500" w:rsidRDefault="00C30E67" w:rsidP="00C30E67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Membro</w:t>
      </w:r>
    </w:p>
    <w:p w:rsidR="00A73030" w:rsidRPr="008F4500" w:rsidRDefault="00C1302F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Relator</w:t>
      </w:r>
    </w:p>
    <w:p w:rsidR="00487662" w:rsidRPr="008F4500" w:rsidRDefault="00487662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Acompanhando o voto d</w:t>
      </w:r>
      <w:r w:rsidR="00762785" w:rsidRPr="008F4500">
        <w:rPr>
          <w:rFonts w:ascii="Arial" w:hAnsi="Arial" w:cs="Arial"/>
        </w:rPr>
        <w:t>o</w:t>
      </w:r>
      <w:r w:rsidRPr="008F4500">
        <w:rPr>
          <w:rFonts w:ascii="Arial" w:hAnsi="Arial" w:cs="Arial"/>
        </w:rPr>
        <w:t xml:space="preserve"> relator:</w:t>
      </w:r>
    </w:p>
    <w:p w:rsidR="001D4688" w:rsidRDefault="001D4688" w:rsidP="00FF40F3">
      <w:pPr>
        <w:pStyle w:val="SemEspaamento"/>
        <w:jc w:val="center"/>
        <w:rPr>
          <w:rFonts w:ascii="Arial" w:hAnsi="Arial" w:cs="Arial"/>
        </w:rPr>
      </w:pPr>
    </w:p>
    <w:p w:rsidR="00C30E67" w:rsidRPr="008F4500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B7738C" w:rsidRPr="008F4500" w:rsidRDefault="000913E4" w:rsidP="00FF40F3">
      <w:pPr>
        <w:pStyle w:val="SemEspaamento"/>
        <w:ind w:left="2832"/>
        <w:rPr>
          <w:rFonts w:ascii="Arial" w:hAnsi="Arial" w:cs="Arial"/>
        </w:rPr>
      </w:pPr>
      <w:r w:rsidRPr="008F4500">
        <w:rPr>
          <w:rFonts w:ascii="Arial" w:hAnsi="Arial" w:cs="Arial"/>
        </w:rPr>
        <w:t xml:space="preserve">Ver. </w:t>
      </w:r>
      <w:r w:rsidR="00A73030" w:rsidRPr="008F4500">
        <w:rPr>
          <w:rFonts w:ascii="Arial" w:hAnsi="Arial" w:cs="Arial"/>
        </w:rPr>
        <w:t>Dr. Ubiratã</w:t>
      </w:r>
      <w:r w:rsidR="00B7738C" w:rsidRPr="008F4500">
        <w:rPr>
          <w:rFonts w:ascii="Arial" w:hAnsi="Arial" w:cs="Arial"/>
        </w:rPr>
        <w:t xml:space="preserve"> </w:t>
      </w:r>
      <w:r w:rsidR="00487662" w:rsidRPr="008F4500">
        <w:rPr>
          <w:rFonts w:ascii="Arial" w:hAnsi="Arial" w:cs="Arial"/>
        </w:rPr>
        <w:t>Vereador</w:t>
      </w:r>
    </w:p>
    <w:p w:rsidR="00847BC8" w:rsidRDefault="00487662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Presidente</w:t>
      </w:r>
    </w:p>
    <w:p w:rsidR="00C30E67" w:rsidRPr="008F4500" w:rsidRDefault="00C30E67" w:rsidP="00C30E67">
      <w:pPr>
        <w:pStyle w:val="SemEspaamento"/>
        <w:ind w:firstLine="1701"/>
        <w:jc w:val="both"/>
        <w:rPr>
          <w:rFonts w:ascii="Arial" w:hAnsi="Arial" w:cs="Arial"/>
        </w:rPr>
      </w:pPr>
    </w:p>
    <w:p w:rsidR="00C30E67" w:rsidRPr="008F4500" w:rsidRDefault="00C30E67" w:rsidP="00C30E67">
      <w:pPr>
        <w:pStyle w:val="SemEspaamento"/>
        <w:ind w:left="2832"/>
        <w:rPr>
          <w:rFonts w:ascii="Arial" w:hAnsi="Arial" w:cs="Arial"/>
        </w:rPr>
      </w:pPr>
      <w:r w:rsidRPr="008F4500">
        <w:rPr>
          <w:rFonts w:ascii="Arial" w:hAnsi="Arial" w:cs="Arial"/>
        </w:rPr>
        <w:t xml:space="preserve">Ver. </w:t>
      </w:r>
      <w:bookmarkStart w:id="2" w:name="_Hlk510426588"/>
      <w:proofErr w:type="spellStart"/>
      <w:r w:rsidRPr="008F4500">
        <w:rPr>
          <w:rFonts w:ascii="Arial" w:hAnsi="Arial" w:cs="Arial"/>
        </w:rPr>
        <w:t>Rosi</w:t>
      </w:r>
      <w:proofErr w:type="spellEnd"/>
      <w:r w:rsidRPr="008F4500">
        <w:rPr>
          <w:rFonts w:ascii="Arial" w:hAnsi="Arial" w:cs="Arial"/>
        </w:rPr>
        <w:t xml:space="preserve"> </w:t>
      </w:r>
      <w:proofErr w:type="spellStart"/>
      <w:r w:rsidRPr="008F4500">
        <w:rPr>
          <w:rFonts w:ascii="Arial" w:hAnsi="Arial" w:cs="Arial"/>
        </w:rPr>
        <w:t>Ecker</w:t>
      </w:r>
      <w:proofErr w:type="spellEnd"/>
      <w:r w:rsidRPr="008F4500">
        <w:rPr>
          <w:rFonts w:ascii="Arial" w:hAnsi="Arial" w:cs="Arial"/>
        </w:rPr>
        <w:t xml:space="preserve"> Schmitt</w:t>
      </w:r>
    </w:p>
    <w:bookmarkEnd w:id="2"/>
    <w:p w:rsidR="00CD21ED" w:rsidRPr="008F4500" w:rsidRDefault="00C30E67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 xml:space="preserve">Vice-Presidente    </w:t>
      </w:r>
    </w:p>
    <w:sectPr w:rsidR="00CD21ED" w:rsidRPr="008F450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6648F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E65DF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14851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5540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05CD719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209A-C624-4049-823F-0884A5DB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7</cp:revision>
  <cp:lastPrinted>2018-01-11T19:42:00Z</cp:lastPrinted>
  <dcterms:created xsi:type="dcterms:W3CDTF">2018-07-10T14:15:00Z</dcterms:created>
  <dcterms:modified xsi:type="dcterms:W3CDTF">2018-07-13T12:55:00Z</dcterms:modified>
</cp:coreProperties>
</file>