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06237A" w:rsidRDefault="00487662" w:rsidP="00FF40F3">
      <w:pPr>
        <w:pStyle w:val="SemEspaamento"/>
        <w:jc w:val="center"/>
        <w:rPr>
          <w:rFonts w:ascii="Arial" w:hAnsi="Arial" w:cs="Arial"/>
          <w:b/>
        </w:rPr>
      </w:pPr>
      <w:r w:rsidRPr="0006237A">
        <w:rPr>
          <w:rFonts w:ascii="Arial" w:hAnsi="Arial" w:cs="Arial"/>
          <w:b/>
        </w:rPr>
        <w:t xml:space="preserve">COMISSÃO DE </w:t>
      </w:r>
      <w:r w:rsidR="00B16E1B" w:rsidRPr="0006237A">
        <w:rPr>
          <w:rFonts w:ascii="Arial" w:hAnsi="Arial" w:cs="Arial"/>
          <w:b/>
        </w:rPr>
        <w:t>INFRAESTRUTURA, TURISMO, DESENVOLVIMENTO E BEM-ESTAR SOCIAL</w:t>
      </w:r>
    </w:p>
    <w:p w:rsidR="00487662" w:rsidRPr="0006237A" w:rsidRDefault="00487662" w:rsidP="00FF40F3">
      <w:pPr>
        <w:pStyle w:val="SemEspaamento"/>
        <w:rPr>
          <w:rFonts w:ascii="Arial" w:hAnsi="Arial" w:cs="Arial"/>
        </w:rPr>
      </w:pPr>
    </w:p>
    <w:p w:rsidR="001300B5" w:rsidRPr="0006237A" w:rsidRDefault="001300B5" w:rsidP="001300B5">
      <w:pPr>
        <w:pStyle w:val="SemEspaamento"/>
        <w:jc w:val="both"/>
        <w:rPr>
          <w:rFonts w:ascii="Arial" w:hAnsi="Arial" w:cs="Arial"/>
        </w:rPr>
      </w:pPr>
      <w:r w:rsidRPr="0006237A">
        <w:rPr>
          <w:rFonts w:ascii="Arial" w:hAnsi="Arial" w:cs="Arial"/>
          <w:b/>
        </w:rPr>
        <w:t>Parecer:</w:t>
      </w:r>
      <w:r w:rsidRPr="0006237A">
        <w:rPr>
          <w:rFonts w:ascii="Arial" w:hAnsi="Arial" w:cs="Arial"/>
        </w:rPr>
        <w:t xml:space="preserve"> </w:t>
      </w:r>
      <w:r w:rsidR="00D17D4A" w:rsidRPr="0006237A">
        <w:rPr>
          <w:rFonts w:ascii="Arial" w:hAnsi="Arial" w:cs="Arial"/>
        </w:rPr>
        <w:t>5</w:t>
      </w:r>
      <w:r w:rsidR="0006237A" w:rsidRPr="0006237A">
        <w:rPr>
          <w:rFonts w:ascii="Arial" w:hAnsi="Arial" w:cs="Arial"/>
        </w:rPr>
        <w:t>2</w:t>
      </w:r>
      <w:r w:rsidRPr="0006237A">
        <w:rPr>
          <w:rFonts w:ascii="Arial" w:hAnsi="Arial" w:cs="Arial"/>
        </w:rPr>
        <w:t>/2018</w:t>
      </w:r>
    </w:p>
    <w:p w:rsidR="0006237A" w:rsidRPr="0006237A" w:rsidRDefault="0006237A" w:rsidP="0006237A">
      <w:pPr>
        <w:pStyle w:val="SemEspaamento"/>
        <w:jc w:val="both"/>
        <w:rPr>
          <w:rFonts w:ascii="Arial" w:hAnsi="Arial" w:cs="Arial"/>
        </w:rPr>
      </w:pPr>
      <w:bookmarkStart w:id="0" w:name="_Hlk515960379"/>
      <w:r w:rsidRPr="0006237A">
        <w:rPr>
          <w:rFonts w:ascii="Arial" w:hAnsi="Arial" w:cs="Arial"/>
          <w:b/>
        </w:rPr>
        <w:t>Data:</w:t>
      </w:r>
      <w:r w:rsidRPr="0006237A">
        <w:rPr>
          <w:rFonts w:ascii="Arial" w:hAnsi="Arial" w:cs="Arial"/>
        </w:rPr>
        <w:t xml:space="preserve"> 12 de julho de 2018</w:t>
      </w:r>
    </w:p>
    <w:p w:rsidR="0006237A" w:rsidRPr="0006237A" w:rsidRDefault="0006237A" w:rsidP="0006237A">
      <w:pPr>
        <w:pStyle w:val="SemEspaamento"/>
        <w:jc w:val="both"/>
        <w:rPr>
          <w:rFonts w:ascii="Arial" w:hAnsi="Arial" w:cs="Arial"/>
        </w:rPr>
      </w:pPr>
      <w:r w:rsidRPr="0006237A">
        <w:rPr>
          <w:rFonts w:ascii="Arial" w:hAnsi="Arial" w:cs="Arial"/>
          <w:b/>
        </w:rPr>
        <w:t>Matéria:</w:t>
      </w:r>
      <w:r w:rsidRPr="0006237A">
        <w:rPr>
          <w:rFonts w:ascii="Arial" w:hAnsi="Arial" w:cs="Arial"/>
        </w:rPr>
        <w:t xml:space="preserve"> Projeto de Lei nº 032/20</w:t>
      </w:r>
      <w:bookmarkStart w:id="1" w:name="_GoBack"/>
      <w:bookmarkEnd w:id="1"/>
      <w:r w:rsidRPr="0006237A">
        <w:rPr>
          <w:rFonts w:ascii="Arial" w:hAnsi="Arial" w:cs="Arial"/>
        </w:rPr>
        <w:t>18</w:t>
      </w:r>
    </w:p>
    <w:p w:rsidR="0006237A" w:rsidRPr="0006237A" w:rsidRDefault="0006237A" w:rsidP="0006237A">
      <w:pPr>
        <w:pStyle w:val="SemEspaamento"/>
        <w:jc w:val="both"/>
        <w:rPr>
          <w:rFonts w:ascii="Arial" w:hAnsi="Arial" w:cs="Arial"/>
        </w:rPr>
      </w:pPr>
      <w:r w:rsidRPr="0006237A">
        <w:rPr>
          <w:rFonts w:ascii="Arial" w:hAnsi="Arial" w:cs="Arial"/>
          <w:b/>
        </w:rPr>
        <w:t>Ementa:</w:t>
      </w:r>
      <w:r w:rsidRPr="0006237A">
        <w:rPr>
          <w:rFonts w:ascii="Arial" w:hAnsi="Arial" w:cs="Arial"/>
        </w:rPr>
        <w:t xml:space="preserve"> O Executivo Municipal fica autorizado a receber doação de materiais e mão de obra para execução de obras de terraplanagem, pavimentação, drenagem e sinalização para implantação de Pavimentação da Estrada Municipal da Linha Ávila.</w:t>
      </w:r>
    </w:p>
    <w:p w:rsidR="0006237A" w:rsidRPr="0006237A" w:rsidRDefault="0006237A" w:rsidP="0006237A">
      <w:pPr>
        <w:pStyle w:val="SemEspaamento"/>
        <w:jc w:val="both"/>
        <w:rPr>
          <w:rFonts w:ascii="Arial" w:hAnsi="Arial" w:cs="Arial"/>
          <w:bCs/>
        </w:rPr>
      </w:pPr>
      <w:r w:rsidRPr="0006237A">
        <w:rPr>
          <w:rFonts w:ascii="Arial" w:hAnsi="Arial" w:cs="Arial"/>
          <w:b/>
        </w:rPr>
        <w:t>Protocolo:</w:t>
      </w:r>
      <w:r w:rsidRPr="0006237A">
        <w:rPr>
          <w:rFonts w:ascii="Arial" w:hAnsi="Arial" w:cs="Arial"/>
        </w:rPr>
        <w:t xml:space="preserve"> 04/07/2018</w:t>
      </w:r>
    </w:p>
    <w:p w:rsidR="0006237A" w:rsidRPr="0006237A" w:rsidRDefault="0006237A" w:rsidP="0006237A">
      <w:pPr>
        <w:pStyle w:val="SemEspaamento"/>
        <w:rPr>
          <w:rFonts w:ascii="Arial" w:hAnsi="Arial" w:cs="Arial"/>
        </w:rPr>
      </w:pPr>
      <w:r w:rsidRPr="0006237A">
        <w:rPr>
          <w:rFonts w:ascii="Arial" w:hAnsi="Arial" w:cs="Arial"/>
          <w:b/>
        </w:rPr>
        <w:t>Autor:</w:t>
      </w:r>
      <w:r w:rsidRPr="0006237A">
        <w:rPr>
          <w:rFonts w:ascii="Arial" w:hAnsi="Arial" w:cs="Arial"/>
        </w:rPr>
        <w:t xml:space="preserve"> Poder Executivo</w:t>
      </w:r>
    </w:p>
    <w:p w:rsidR="0006237A" w:rsidRPr="0006237A" w:rsidRDefault="0006237A" w:rsidP="0006237A">
      <w:pPr>
        <w:pStyle w:val="SemEspaamento"/>
        <w:rPr>
          <w:rFonts w:ascii="Arial" w:hAnsi="Arial" w:cs="Arial"/>
        </w:rPr>
      </w:pPr>
      <w:r w:rsidRPr="0006237A">
        <w:rPr>
          <w:rFonts w:ascii="Arial" w:hAnsi="Arial" w:cs="Arial"/>
          <w:b/>
        </w:rPr>
        <w:t xml:space="preserve">Relator: </w:t>
      </w:r>
      <w:r w:rsidRPr="0006237A">
        <w:rPr>
          <w:rFonts w:ascii="Arial" w:hAnsi="Arial" w:cs="Arial"/>
        </w:rPr>
        <w:t>Vereador</w:t>
      </w:r>
      <w:r w:rsidRPr="0006237A">
        <w:rPr>
          <w:rFonts w:ascii="Arial" w:hAnsi="Arial" w:cs="Arial"/>
        </w:rPr>
        <w:t>a</w:t>
      </w:r>
      <w:r w:rsidRPr="0006237A">
        <w:rPr>
          <w:rFonts w:ascii="Arial" w:hAnsi="Arial" w:cs="Arial"/>
        </w:rPr>
        <w:t xml:space="preserve"> </w:t>
      </w:r>
      <w:proofErr w:type="spellStart"/>
      <w:r w:rsidRPr="0006237A">
        <w:rPr>
          <w:rFonts w:ascii="Arial" w:hAnsi="Arial" w:cs="Arial"/>
        </w:rPr>
        <w:t>Ecker</w:t>
      </w:r>
      <w:proofErr w:type="spellEnd"/>
      <w:r w:rsidRPr="0006237A">
        <w:rPr>
          <w:rFonts w:ascii="Arial" w:hAnsi="Arial" w:cs="Arial"/>
        </w:rPr>
        <w:t xml:space="preserve"> Schmitt</w:t>
      </w:r>
    </w:p>
    <w:p w:rsidR="0006237A" w:rsidRPr="0006237A" w:rsidRDefault="0006237A" w:rsidP="0006237A">
      <w:pPr>
        <w:pStyle w:val="SemEspaamento"/>
        <w:rPr>
          <w:rFonts w:ascii="Arial" w:hAnsi="Arial" w:cs="Arial"/>
        </w:rPr>
      </w:pPr>
      <w:r w:rsidRPr="0006237A">
        <w:rPr>
          <w:rFonts w:ascii="Arial" w:hAnsi="Arial" w:cs="Arial"/>
          <w:b/>
        </w:rPr>
        <w:t>Conclusão do Voto:</w:t>
      </w:r>
      <w:r w:rsidRPr="0006237A">
        <w:rPr>
          <w:rFonts w:ascii="Arial" w:hAnsi="Arial" w:cs="Arial"/>
        </w:rPr>
        <w:t xml:space="preserve"> favorável à tramitação da matéria</w:t>
      </w:r>
    </w:p>
    <w:p w:rsidR="0006237A" w:rsidRPr="0006237A" w:rsidRDefault="0006237A" w:rsidP="0006237A">
      <w:pPr>
        <w:pStyle w:val="SemEspaamento"/>
        <w:jc w:val="both"/>
        <w:rPr>
          <w:rFonts w:ascii="Arial" w:hAnsi="Arial" w:cs="Arial"/>
        </w:rPr>
      </w:pPr>
    </w:p>
    <w:p w:rsidR="0006237A" w:rsidRPr="0006237A" w:rsidRDefault="0006237A" w:rsidP="0006237A">
      <w:pPr>
        <w:pStyle w:val="SemEspaamento"/>
        <w:jc w:val="center"/>
        <w:rPr>
          <w:rFonts w:ascii="Arial" w:hAnsi="Arial" w:cs="Arial"/>
          <w:b/>
        </w:rPr>
      </w:pPr>
      <w:r w:rsidRPr="0006237A">
        <w:rPr>
          <w:rFonts w:ascii="Arial" w:hAnsi="Arial" w:cs="Arial"/>
          <w:b/>
        </w:rPr>
        <w:t>Relatório:</w:t>
      </w:r>
    </w:p>
    <w:p w:rsidR="0006237A" w:rsidRPr="0006237A" w:rsidRDefault="0006237A" w:rsidP="0006237A">
      <w:pPr>
        <w:pStyle w:val="SemEspaamento"/>
        <w:jc w:val="center"/>
        <w:rPr>
          <w:rFonts w:ascii="Arial" w:hAnsi="Arial" w:cs="Arial"/>
          <w:b/>
        </w:rPr>
      </w:pPr>
    </w:p>
    <w:bookmarkEnd w:id="0"/>
    <w:p w:rsidR="0006237A" w:rsidRPr="0006237A" w:rsidRDefault="0006237A" w:rsidP="0006237A">
      <w:pPr>
        <w:spacing w:line="276" w:lineRule="auto"/>
        <w:ind w:firstLine="1701"/>
        <w:jc w:val="both"/>
        <w:rPr>
          <w:rFonts w:ascii="Arial" w:hAnsi="Arial" w:cs="Arial"/>
        </w:rPr>
      </w:pPr>
      <w:r w:rsidRPr="0006237A">
        <w:rPr>
          <w:rFonts w:ascii="Arial" w:hAnsi="Arial" w:cs="Arial"/>
        </w:rPr>
        <w:t xml:space="preserve">Foi encaminhado à esta Casa, o Projeto de Lei nº 32/2018, de autoria do Executivo Municipal, protocolado em 04/07/2018, com mensagem retificativa protocolada em 06/07/2018, que requer autorização legislativa para o Município receber doação de materiais e mão de obra, para implantação da pavimentação asfáltica em via pública, leia-se Estrada da Linha Ávila. Na justifica, aduz o Poder Executivo que a parceria entre a iniciativa privada e o Poder Público na busca de soluções que visem atender ao bem comum da sociedade, é uma das práticas utilizadas pelos gestores públicos em nosso país e não poderia ser diferente em nossa cidade, já que somos reconhecidos pelo nosso pioneirismo em ações conjuntas entre a iniciativa privada e o poder público, na melhoria da qualidade de vida da nossa população. Informa, por conseguinte, que as empresas GTR Hotéis e Resorts Ltda. e Gramado Termas Participações e Empreendimentos Ltda., propuseram à Administração Municipal a doação de materiais e mão de obra para execução das obras de terraplanagem, pavimentação, drenagem e sinalização para implantação de pavimentação da Estrada Municipal da Linha Ávila, numa extensão total de 840,00 (oitocentos e quarenta) metros lineares, no trecho que dá acesso ao empreendimento da donatária. Acrescenta ainda que, a proximidade do início das atividades dos empreendimentos de responsabilidade das donatárias, o que ocasionará o aumento de fluxo de veículos e pedestres, além de funcionários e moradores, visto que a via que receberá a obra é justamente a que dará acesso aos empreendimentos, sendo mais um ponto turístico da cidade, é o que motiva a presente doação, inclusive sem ônus aos cofres públicos. Acompanha ao PL Projeto Básico de Engenharia, composto por Mapa de situação, estudos topográficos e estudos hidrológicos, além do projeto geométrico, projeto de terraplanagem, projeto de drenagem, projeto de pavimentação, projeto de sinalização, projeto de obras complementares, projeto elétrico e iluminação pública. Recebida mensagem retificativa protocolada em 06/07/2018, para substituir os anexos da proposição legislativa, justificado pelo envio de novo projeto básico de engenharia e estudos técnicos retificados, pelas empresas doadoras. O valor do contrato, constante da ART nº 9418750 e 9630990, informa ser R$ 11.600,00 (onze mil e seiscentos reais) e R$ </w:t>
      </w:r>
      <w:r w:rsidRPr="0006237A">
        <w:rPr>
          <w:rFonts w:ascii="Arial" w:hAnsi="Arial" w:cs="Arial"/>
        </w:rPr>
        <w:lastRenderedPageBreak/>
        <w:t>875.577,73 (oitocentos e setenta e cinco mil, quinhentos e setenta e sete reais e setenta e três centavos). Requer tramitação do PL pelo Rito de Urgência, conforme o art. 152, do Regimento Interno, o que impõe às Comissões o prazo de até 30(trinta) dias para instrução e elaboração dos pareceres.</w:t>
      </w:r>
    </w:p>
    <w:p w:rsidR="0006237A" w:rsidRPr="0006237A" w:rsidRDefault="0006237A" w:rsidP="0006237A">
      <w:pPr>
        <w:spacing w:line="276" w:lineRule="auto"/>
        <w:ind w:firstLine="1701"/>
        <w:jc w:val="both"/>
        <w:rPr>
          <w:rFonts w:ascii="Arial" w:hAnsi="Arial" w:cs="Arial"/>
        </w:rPr>
      </w:pPr>
      <w:r w:rsidRPr="0006237A">
        <w:rPr>
          <w:rFonts w:ascii="Arial" w:hAnsi="Arial" w:cs="Arial"/>
        </w:rPr>
        <w:t>O projeto já foi analisado pela Procuradora Geral da Casa, a qual proferiu Orientação Jurídica nº 51/2018, favorável à tramitação</w:t>
      </w:r>
      <w:r w:rsidRPr="0006237A">
        <w:rPr>
          <w:rFonts w:ascii="Arial" w:hAnsi="Arial" w:cs="Arial"/>
          <w:b/>
        </w:rPr>
        <w:t xml:space="preserve"> </w:t>
      </w:r>
      <w:r w:rsidRPr="0006237A">
        <w:rPr>
          <w:rFonts w:ascii="Arial" w:hAnsi="Arial" w:cs="Arial"/>
        </w:rPr>
        <w:t>do PL 32/2018, vez que atende as normas legais impostas, estando presentes a legalidade e constitucionalidade.</w:t>
      </w:r>
      <w:r w:rsidRPr="0006237A">
        <w:rPr>
          <w:rFonts w:ascii="Arial" w:hAnsi="Arial" w:cs="Arial"/>
          <w:bCs/>
        </w:rPr>
        <w:t xml:space="preserve"> </w:t>
      </w:r>
      <w:r w:rsidRPr="0006237A">
        <w:rPr>
          <w:rFonts w:ascii="Arial" w:hAnsi="Arial" w:cs="Arial"/>
        </w:rPr>
        <w:t>Tal orientação jurídica embasa a elaboração do presente parecer.</w:t>
      </w:r>
    </w:p>
    <w:p w:rsidR="001300B5" w:rsidRPr="0006237A" w:rsidRDefault="001300B5" w:rsidP="00FF40F3">
      <w:pPr>
        <w:pStyle w:val="SemEspaamento"/>
        <w:jc w:val="center"/>
        <w:rPr>
          <w:rFonts w:ascii="Arial" w:hAnsi="Arial" w:cs="Arial"/>
          <w:b/>
        </w:rPr>
      </w:pPr>
    </w:p>
    <w:p w:rsidR="000E2A67" w:rsidRPr="0006237A" w:rsidRDefault="00487662" w:rsidP="00FF40F3">
      <w:pPr>
        <w:pStyle w:val="SemEspaamento"/>
        <w:jc w:val="center"/>
        <w:rPr>
          <w:rFonts w:ascii="Arial" w:hAnsi="Arial" w:cs="Arial"/>
          <w:b/>
        </w:rPr>
      </w:pPr>
      <w:r w:rsidRPr="0006237A">
        <w:rPr>
          <w:rFonts w:ascii="Arial" w:hAnsi="Arial" w:cs="Arial"/>
          <w:b/>
        </w:rPr>
        <w:t>Análise</w:t>
      </w:r>
      <w:r w:rsidR="000E2A67" w:rsidRPr="0006237A">
        <w:rPr>
          <w:rFonts w:ascii="Arial" w:hAnsi="Arial" w:cs="Arial"/>
          <w:b/>
        </w:rPr>
        <w:t>:</w:t>
      </w:r>
    </w:p>
    <w:p w:rsidR="001F21E0" w:rsidRPr="0006237A" w:rsidRDefault="001F21E0" w:rsidP="00FF40F3">
      <w:pPr>
        <w:pStyle w:val="SemEspaamento"/>
        <w:jc w:val="center"/>
        <w:rPr>
          <w:rFonts w:ascii="Arial" w:hAnsi="Arial" w:cs="Arial"/>
          <w:b/>
        </w:rPr>
      </w:pPr>
    </w:p>
    <w:p w:rsidR="00FC5EEC" w:rsidRPr="0006237A" w:rsidRDefault="000E2A67" w:rsidP="00FF40F3">
      <w:pPr>
        <w:pStyle w:val="SemEspaamento"/>
        <w:jc w:val="both"/>
        <w:rPr>
          <w:rFonts w:ascii="Arial" w:hAnsi="Arial" w:cs="Arial"/>
        </w:rPr>
      </w:pPr>
      <w:r w:rsidRPr="0006237A">
        <w:rPr>
          <w:rFonts w:ascii="Arial" w:hAnsi="Arial" w:cs="Arial"/>
          <w:b/>
        </w:rPr>
        <w:t>I –</w:t>
      </w:r>
      <w:r w:rsidRPr="0006237A">
        <w:rPr>
          <w:rFonts w:ascii="Arial" w:hAnsi="Arial" w:cs="Arial"/>
        </w:rPr>
        <w:t xml:space="preserve"> </w:t>
      </w:r>
      <w:r w:rsidRPr="0006237A">
        <w:rPr>
          <w:rFonts w:ascii="Arial" w:hAnsi="Arial" w:cs="Arial"/>
          <w:b/>
        </w:rPr>
        <w:t xml:space="preserve">Quanto </w:t>
      </w:r>
      <w:r w:rsidR="005406A5" w:rsidRPr="0006237A">
        <w:rPr>
          <w:rFonts w:ascii="Arial" w:hAnsi="Arial" w:cs="Arial"/>
          <w:b/>
        </w:rPr>
        <w:t>aos fundamentos legais para análise desta Comissão</w:t>
      </w:r>
      <w:r w:rsidR="008B46F2" w:rsidRPr="0006237A">
        <w:rPr>
          <w:rFonts w:ascii="Arial" w:hAnsi="Arial" w:cs="Arial"/>
        </w:rPr>
        <w:t>:</w:t>
      </w:r>
    </w:p>
    <w:p w:rsidR="000E2A67" w:rsidRPr="0006237A" w:rsidRDefault="000E2A67" w:rsidP="00FF40F3">
      <w:pPr>
        <w:pStyle w:val="SemEspaamento"/>
        <w:jc w:val="both"/>
        <w:rPr>
          <w:rFonts w:ascii="Arial" w:hAnsi="Arial" w:cs="Arial"/>
        </w:rPr>
      </w:pPr>
      <w:r w:rsidRPr="0006237A">
        <w:rPr>
          <w:rFonts w:ascii="Arial" w:hAnsi="Arial" w:cs="Arial"/>
        </w:rPr>
        <w:t>Art. 5</w:t>
      </w:r>
      <w:r w:rsidR="008D19A7" w:rsidRPr="0006237A">
        <w:rPr>
          <w:rFonts w:ascii="Arial" w:hAnsi="Arial" w:cs="Arial"/>
        </w:rPr>
        <w:t>6</w:t>
      </w:r>
      <w:r w:rsidRPr="0006237A">
        <w:rPr>
          <w:rFonts w:ascii="Arial" w:hAnsi="Arial" w:cs="Arial"/>
        </w:rPr>
        <w:t>, I, do Regimento Interno desta Casa</w:t>
      </w:r>
      <w:r w:rsidR="008B46F2" w:rsidRPr="0006237A">
        <w:rPr>
          <w:rFonts w:ascii="Arial" w:hAnsi="Arial" w:cs="Arial"/>
        </w:rPr>
        <w:t>;</w:t>
      </w:r>
    </w:p>
    <w:p w:rsidR="00E773FD" w:rsidRPr="0006237A" w:rsidRDefault="00E773FD" w:rsidP="00FF40F3">
      <w:pPr>
        <w:pStyle w:val="SemEspaamento"/>
        <w:jc w:val="both"/>
        <w:rPr>
          <w:rFonts w:ascii="Arial" w:hAnsi="Arial" w:cs="Arial"/>
        </w:rPr>
      </w:pPr>
    </w:p>
    <w:p w:rsidR="000E2A67" w:rsidRPr="0006237A" w:rsidRDefault="00B7738C" w:rsidP="00FF40F3">
      <w:pPr>
        <w:pStyle w:val="SemEspaamento"/>
        <w:rPr>
          <w:rFonts w:ascii="Arial" w:hAnsi="Arial" w:cs="Arial"/>
          <w:b/>
          <w:bCs/>
          <w:color w:val="000000"/>
        </w:rPr>
      </w:pPr>
      <w:r w:rsidRPr="0006237A">
        <w:rPr>
          <w:rFonts w:ascii="Arial" w:hAnsi="Arial" w:cs="Arial"/>
          <w:b/>
          <w:bCs/>
          <w:color w:val="000000"/>
        </w:rPr>
        <w:t>II – Quanto ao mérito:</w:t>
      </w:r>
    </w:p>
    <w:p w:rsidR="00871120" w:rsidRPr="0006237A" w:rsidRDefault="00871120" w:rsidP="00FF40F3">
      <w:pPr>
        <w:pStyle w:val="SemEspaamento"/>
        <w:rPr>
          <w:rFonts w:ascii="Arial" w:hAnsi="Arial" w:cs="Arial"/>
          <w:b/>
          <w:bCs/>
          <w:color w:val="000000"/>
        </w:rPr>
      </w:pPr>
    </w:p>
    <w:p w:rsidR="0006237A" w:rsidRPr="0006237A" w:rsidRDefault="0006237A" w:rsidP="0006237A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06237A">
        <w:rPr>
          <w:rFonts w:ascii="Arial" w:eastAsia="Calibri" w:hAnsi="Arial" w:cs="Arial"/>
        </w:rPr>
        <w:t xml:space="preserve">Preliminarmente, cumpre informar que todo órgão da administração pública direta e indireta do Poder Executivo da União, Estado, Distrito Federal e Município, desde que seja conveniente, oportuno e vantajoso para a administração, pode receber e realizar doação, instruído o processo com elementos compatíveis de acordo com as normas legais vigentes, obedecendo a Legislação Civil, de Licitações e Administrativas, inclusive com relação à competência da autoridade para aceitar a doação e firmar o termo (no caso de bens móveis) ou a escritura pública (no caso de bens imóveis). </w:t>
      </w:r>
    </w:p>
    <w:p w:rsidR="0006237A" w:rsidRPr="0006237A" w:rsidRDefault="0006237A" w:rsidP="0006237A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06237A">
        <w:rPr>
          <w:rFonts w:ascii="Arial" w:eastAsia="Calibri" w:hAnsi="Arial" w:cs="Arial"/>
        </w:rPr>
        <w:t xml:space="preserve">No tocante à doação de bens móveis é importante ressaltar o que está definido no Art. 17 da Lei Federal nº. 8.666, de 21 de junho de 1993 e alterações posteriores, nos seguintes termos: “Art. 17. A alienação de bens da Administração Pública, subordinada à existência de interesse público devidamente justificado, será precedida de avaliação e obedecerá às seguintes normas: (...) II - quando móveis, dependerá de avaliação prévia e de licitação, dispensada </w:t>
      </w:r>
      <w:proofErr w:type="spellStart"/>
      <w:r w:rsidRPr="0006237A">
        <w:rPr>
          <w:rFonts w:ascii="Arial" w:eastAsia="Calibri" w:hAnsi="Arial" w:cs="Arial"/>
        </w:rPr>
        <w:t>esta</w:t>
      </w:r>
      <w:proofErr w:type="spellEnd"/>
      <w:r w:rsidRPr="0006237A">
        <w:rPr>
          <w:rFonts w:ascii="Arial" w:eastAsia="Calibri" w:hAnsi="Arial" w:cs="Arial"/>
        </w:rPr>
        <w:t xml:space="preserve"> nos seguintes casos: a) doação, permitida exclusivamente para fins e uso de interesse social, após avaliação de sua oportunidade e conveniência socioeconômica, relativamente à escolha de outra forma de alienação;” </w:t>
      </w:r>
    </w:p>
    <w:p w:rsidR="0006237A" w:rsidRPr="0006237A" w:rsidRDefault="0006237A" w:rsidP="0006237A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06237A">
        <w:rPr>
          <w:rFonts w:ascii="Arial" w:eastAsia="Calibri" w:hAnsi="Arial" w:cs="Arial"/>
        </w:rPr>
        <w:t xml:space="preserve">Observa-se, por oportuno, que a doação de bens móveis regrada na lei federal nº 8666/93, acima referida, se refere ao patrimônio público passível de doação para terceiros, ou seja, quando o bem sai do patrimônio do Poder Público e entra no patrimônio de um terceiro, e não o inverso, como o objeto deste PL, onde o Município recebe a doação de bens móveis (no caso materiais para uma obra) de um particular. </w:t>
      </w:r>
    </w:p>
    <w:p w:rsidR="0006237A" w:rsidRPr="0006237A" w:rsidRDefault="0006237A" w:rsidP="0006237A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06237A">
        <w:rPr>
          <w:rFonts w:ascii="Arial" w:eastAsia="Calibri" w:hAnsi="Arial" w:cs="Arial"/>
        </w:rPr>
        <w:t xml:space="preserve">A doação decorrente da relação privada, segundo a definição do Código Civil de 2002, é o contrato em que uma pessoa, por liberalidade, transfere do seu patrimônio bens ou vantagens para o de outra (CC/02, art. 538). Da definição trazida pelo Código Civil, extrai-se que o ato de doação é um ato bilateral entre as partes (doação e aceitação), gratuito e realizado por contrato. O doador é aquele que dispõe de seu patrimônio e a donatária, aquela pessoa que recebe o patrimônio. A doação é uma espécie de contrato bem antiga, que se distingue da compra e venda porque na </w:t>
      </w:r>
      <w:r w:rsidRPr="0006237A">
        <w:rPr>
          <w:rFonts w:ascii="Arial" w:eastAsia="Calibri" w:hAnsi="Arial" w:cs="Arial"/>
        </w:rPr>
        <w:lastRenderedPageBreak/>
        <w:t xml:space="preserve">doação a circulação do bem de uma pessoa para outra é gratuita. Em regra, o doador age por simples liberalidade ou generosidade. </w:t>
      </w:r>
    </w:p>
    <w:p w:rsidR="0006237A" w:rsidRPr="0006237A" w:rsidRDefault="0006237A" w:rsidP="0006237A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06237A">
        <w:rPr>
          <w:rFonts w:ascii="Arial" w:eastAsia="Calibri" w:hAnsi="Arial" w:cs="Arial"/>
        </w:rPr>
        <w:t xml:space="preserve">Importante referir que essa situação é evidenciada quando a doação não tem encargos, que é o caso em tela, vez que não há qualquer contrapartida do Município citada no presente PL, e a justificativa do PL informa se tratar de doação sem ônus aos cofres públicos, levando a crer que se trata de doação pura e simples de materiais e mão de obra, por empresa privada em favor do município. Desta forma, a doação de materiais e mão de obra, nas condições apresentadas, resultará na execução de melhoria em via pública, no caso, uma pavimentação asfáltica sobre a via Estrada da Linha Ávila, que dá acesso ao empreendimento do donatário, obra </w:t>
      </w:r>
      <w:proofErr w:type="spellStart"/>
      <w:r w:rsidRPr="0006237A">
        <w:rPr>
          <w:rFonts w:ascii="Arial" w:eastAsia="Calibri" w:hAnsi="Arial" w:cs="Arial"/>
        </w:rPr>
        <w:t>esta</w:t>
      </w:r>
      <w:proofErr w:type="spellEnd"/>
      <w:r w:rsidRPr="0006237A">
        <w:rPr>
          <w:rFonts w:ascii="Arial" w:eastAsia="Calibri" w:hAnsi="Arial" w:cs="Arial"/>
        </w:rPr>
        <w:t xml:space="preserve"> que se incorporará ao patrimônio público municipal após finalizada, requerendo apenas a averbação e o tombamento destes bens, quando a situação pontual assim o exigir. </w:t>
      </w:r>
    </w:p>
    <w:p w:rsidR="0006237A" w:rsidRPr="0006237A" w:rsidRDefault="0006237A" w:rsidP="0006237A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06237A">
        <w:rPr>
          <w:rFonts w:ascii="Arial" w:eastAsia="Calibri" w:hAnsi="Arial" w:cs="Arial"/>
        </w:rPr>
        <w:t xml:space="preserve">Assim, após a emissão de um termo firmado entre as partes (doador e donatário), sem que se visualize outras despesas para o seu recebimento, aponta para hipótese que torna dispensável autorização legislativa para sua </w:t>
      </w:r>
      <w:proofErr w:type="spellStart"/>
      <w:r w:rsidRPr="0006237A">
        <w:rPr>
          <w:rFonts w:ascii="Arial" w:eastAsia="Calibri" w:hAnsi="Arial" w:cs="Arial"/>
        </w:rPr>
        <w:t>perfectibilização</w:t>
      </w:r>
      <w:proofErr w:type="spellEnd"/>
      <w:r w:rsidRPr="0006237A">
        <w:rPr>
          <w:rFonts w:ascii="Arial" w:eastAsia="Calibri" w:hAnsi="Arial" w:cs="Arial"/>
        </w:rPr>
        <w:t xml:space="preserve">, bem como qualquer procedimento licitatório. </w:t>
      </w:r>
    </w:p>
    <w:p w:rsidR="0006237A" w:rsidRPr="0006237A" w:rsidRDefault="0006237A" w:rsidP="0006237A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06237A">
        <w:rPr>
          <w:rFonts w:ascii="Arial" w:eastAsia="Calibri" w:hAnsi="Arial" w:cs="Arial"/>
        </w:rPr>
        <w:t>Entretanto, como a propositura foi encaminhada pelo Poder Executivo, ainda que a Lei Orgânica do município não o exija, requerendo a apreciação Legislativa, não verificamos óbice em relação a sua tramitação nesta Casa, porquanto evidenciado o interesse público no recebimento destes bens, com melhorias na estrutura de uma via pública no município, sem ônus aos cofres públicos, o que melhora as condições de trafegabilidade da via, em benefício de toda comunidade.</w:t>
      </w:r>
    </w:p>
    <w:p w:rsidR="005C5A39" w:rsidRPr="0006237A" w:rsidRDefault="005C5A39" w:rsidP="00FF40F3">
      <w:pPr>
        <w:pStyle w:val="SemEspaamento"/>
        <w:ind w:firstLine="1701"/>
        <w:jc w:val="both"/>
        <w:rPr>
          <w:rFonts w:ascii="Arial" w:hAnsi="Arial" w:cs="Arial"/>
          <w:color w:val="000000"/>
        </w:rPr>
      </w:pPr>
    </w:p>
    <w:p w:rsidR="00A33CA8" w:rsidRPr="0006237A" w:rsidRDefault="00A33CA8" w:rsidP="00FF40F3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  <w:r w:rsidRPr="0006237A">
        <w:rPr>
          <w:rFonts w:ascii="Arial" w:eastAsia="Calibri" w:hAnsi="Arial" w:cs="Arial"/>
          <w:b/>
        </w:rPr>
        <w:t>Conclusão do Voto:</w:t>
      </w:r>
    </w:p>
    <w:p w:rsidR="005C5A39" w:rsidRPr="0006237A" w:rsidRDefault="00A33CA8" w:rsidP="0018606C">
      <w:pPr>
        <w:spacing w:line="240" w:lineRule="auto"/>
        <w:ind w:firstLine="2268"/>
        <w:jc w:val="both"/>
        <w:rPr>
          <w:rFonts w:ascii="Arial" w:eastAsia="Calibri" w:hAnsi="Arial" w:cs="Arial"/>
        </w:rPr>
      </w:pPr>
      <w:r w:rsidRPr="0006237A">
        <w:rPr>
          <w:rFonts w:ascii="Arial" w:eastAsia="Calibri" w:hAnsi="Arial" w:cs="Arial"/>
        </w:rPr>
        <w:tab/>
      </w:r>
      <w:r w:rsidR="005C5A39" w:rsidRPr="0006237A">
        <w:rPr>
          <w:rFonts w:ascii="Arial" w:eastAsia="Calibri" w:hAnsi="Arial" w:cs="Arial"/>
        </w:rPr>
        <w:t>Diante dos fundamentos legais e constitucionais expostos, com fundamento na Orientação Jurídica da Procuradora Geral desta Casa, esta Relatoria, depois de debate realizado na Comissão, disponibiliza o presente voto concluindo que o PL 0</w:t>
      </w:r>
      <w:r w:rsidR="00D17D4A" w:rsidRPr="0006237A">
        <w:rPr>
          <w:rFonts w:ascii="Arial" w:eastAsia="Calibri" w:hAnsi="Arial" w:cs="Arial"/>
        </w:rPr>
        <w:t>3</w:t>
      </w:r>
      <w:r w:rsidR="0006237A" w:rsidRPr="0006237A">
        <w:rPr>
          <w:rFonts w:ascii="Arial" w:eastAsia="Calibri" w:hAnsi="Arial" w:cs="Arial"/>
        </w:rPr>
        <w:t>2</w:t>
      </w:r>
      <w:r w:rsidR="005C5A39" w:rsidRPr="0006237A">
        <w:rPr>
          <w:rFonts w:ascii="Arial" w:eastAsia="Calibri" w:hAnsi="Arial" w:cs="Arial"/>
        </w:rPr>
        <w:t xml:space="preserve">/2018 </w:t>
      </w:r>
      <w:r w:rsidR="00FF40F3" w:rsidRPr="0006237A">
        <w:rPr>
          <w:rFonts w:ascii="Arial" w:eastAsia="Calibri" w:hAnsi="Arial" w:cs="Arial"/>
        </w:rPr>
        <w:t>é viável à tramitação</w:t>
      </w:r>
      <w:r w:rsidR="00893CCA" w:rsidRPr="0006237A">
        <w:rPr>
          <w:rFonts w:ascii="Arial" w:eastAsia="Calibri" w:hAnsi="Arial" w:cs="Arial"/>
        </w:rPr>
        <w:t xml:space="preserve">, </w:t>
      </w:r>
      <w:r w:rsidR="0006237A" w:rsidRPr="0006237A">
        <w:rPr>
          <w:rFonts w:ascii="Arial" w:eastAsia="Calibri" w:hAnsi="Arial" w:cs="Arial"/>
        </w:rPr>
        <w:t>vez que atende as normas legais impostas, estando presentes a legalidade e constitucionalidade.</w:t>
      </w:r>
    </w:p>
    <w:p w:rsidR="00A33CA8" w:rsidRPr="0006237A" w:rsidRDefault="00A33CA8" w:rsidP="00FF40F3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</w:rPr>
      </w:pPr>
      <w:r w:rsidRPr="0006237A">
        <w:rPr>
          <w:rFonts w:ascii="Arial" w:eastAsia="Calibri" w:hAnsi="Arial" w:cs="Arial"/>
        </w:rPr>
        <w:tab/>
        <w:t xml:space="preserve">Sala das Comissões, em </w:t>
      </w:r>
      <w:r w:rsidR="008F4500" w:rsidRPr="0006237A">
        <w:rPr>
          <w:rFonts w:ascii="Arial" w:eastAsia="Calibri" w:hAnsi="Arial" w:cs="Arial"/>
        </w:rPr>
        <w:t>12</w:t>
      </w:r>
      <w:r w:rsidRPr="0006237A">
        <w:rPr>
          <w:rFonts w:ascii="Arial" w:eastAsia="Calibri" w:hAnsi="Arial" w:cs="Arial"/>
        </w:rPr>
        <w:t xml:space="preserve"> de ju</w:t>
      </w:r>
      <w:r w:rsidR="008F4500" w:rsidRPr="0006237A">
        <w:rPr>
          <w:rFonts w:ascii="Arial" w:eastAsia="Calibri" w:hAnsi="Arial" w:cs="Arial"/>
        </w:rPr>
        <w:t>l</w:t>
      </w:r>
      <w:r w:rsidRPr="0006237A">
        <w:rPr>
          <w:rFonts w:ascii="Arial" w:eastAsia="Calibri" w:hAnsi="Arial" w:cs="Arial"/>
        </w:rPr>
        <w:t>ho de 2018.</w:t>
      </w:r>
    </w:p>
    <w:p w:rsidR="00C30E67" w:rsidRPr="0006237A" w:rsidRDefault="00C30E67" w:rsidP="00FF40F3">
      <w:pPr>
        <w:pStyle w:val="SemEspaamento"/>
        <w:jc w:val="center"/>
        <w:rPr>
          <w:rFonts w:ascii="Arial" w:hAnsi="Arial" w:cs="Arial"/>
        </w:rPr>
      </w:pPr>
    </w:p>
    <w:p w:rsidR="00C30E67" w:rsidRPr="0006237A" w:rsidRDefault="00C30E67" w:rsidP="00C30E67">
      <w:pPr>
        <w:pStyle w:val="SemEspaamento"/>
        <w:jc w:val="center"/>
        <w:rPr>
          <w:rFonts w:ascii="Arial" w:hAnsi="Arial" w:cs="Arial"/>
        </w:rPr>
      </w:pPr>
    </w:p>
    <w:p w:rsidR="00C30E67" w:rsidRPr="0006237A" w:rsidRDefault="00C30E67" w:rsidP="00C30E67">
      <w:pPr>
        <w:pStyle w:val="SemEspaamento"/>
        <w:jc w:val="center"/>
        <w:rPr>
          <w:rFonts w:ascii="Arial" w:hAnsi="Arial" w:cs="Arial"/>
        </w:rPr>
      </w:pPr>
      <w:r w:rsidRPr="0006237A">
        <w:rPr>
          <w:rFonts w:ascii="Arial" w:hAnsi="Arial" w:cs="Arial"/>
        </w:rPr>
        <w:t>Ver. Professor Daniel</w:t>
      </w:r>
    </w:p>
    <w:p w:rsidR="00C30E67" w:rsidRPr="0006237A" w:rsidRDefault="00C30E67" w:rsidP="00C30E67">
      <w:pPr>
        <w:pStyle w:val="SemEspaamento"/>
        <w:jc w:val="center"/>
        <w:rPr>
          <w:rFonts w:ascii="Arial" w:hAnsi="Arial" w:cs="Arial"/>
        </w:rPr>
      </w:pPr>
      <w:r w:rsidRPr="0006237A">
        <w:rPr>
          <w:rFonts w:ascii="Arial" w:hAnsi="Arial" w:cs="Arial"/>
        </w:rPr>
        <w:t>Membro</w:t>
      </w:r>
    </w:p>
    <w:p w:rsidR="00A73030" w:rsidRPr="0006237A" w:rsidRDefault="00C1302F" w:rsidP="00FF40F3">
      <w:pPr>
        <w:pStyle w:val="SemEspaamento"/>
        <w:jc w:val="center"/>
        <w:rPr>
          <w:rFonts w:ascii="Arial" w:hAnsi="Arial" w:cs="Arial"/>
        </w:rPr>
      </w:pPr>
      <w:r w:rsidRPr="0006237A">
        <w:rPr>
          <w:rFonts w:ascii="Arial" w:hAnsi="Arial" w:cs="Arial"/>
        </w:rPr>
        <w:t>Relator</w:t>
      </w:r>
    </w:p>
    <w:p w:rsidR="00487662" w:rsidRPr="0006237A" w:rsidRDefault="00487662" w:rsidP="00FF40F3">
      <w:pPr>
        <w:pStyle w:val="SemEspaamento"/>
        <w:jc w:val="center"/>
        <w:rPr>
          <w:rFonts w:ascii="Arial" w:hAnsi="Arial" w:cs="Arial"/>
        </w:rPr>
      </w:pPr>
      <w:r w:rsidRPr="0006237A">
        <w:rPr>
          <w:rFonts w:ascii="Arial" w:hAnsi="Arial" w:cs="Arial"/>
        </w:rPr>
        <w:t>Acompanhando o voto d</w:t>
      </w:r>
      <w:r w:rsidR="00762785" w:rsidRPr="0006237A">
        <w:rPr>
          <w:rFonts w:ascii="Arial" w:hAnsi="Arial" w:cs="Arial"/>
        </w:rPr>
        <w:t>o</w:t>
      </w:r>
      <w:r w:rsidRPr="0006237A">
        <w:rPr>
          <w:rFonts w:ascii="Arial" w:hAnsi="Arial" w:cs="Arial"/>
        </w:rPr>
        <w:t xml:space="preserve"> relator:</w:t>
      </w:r>
    </w:p>
    <w:p w:rsidR="001D4688" w:rsidRPr="0006237A" w:rsidRDefault="001D4688" w:rsidP="00FF40F3">
      <w:pPr>
        <w:pStyle w:val="SemEspaamento"/>
        <w:jc w:val="center"/>
        <w:rPr>
          <w:rFonts w:ascii="Arial" w:hAnsi="Arial" w:cs="Arial"/>
        </w:rPr>
      </w:pPr>
    </w:p>
    <w:p w:rsidR="00C30E67" w:rsidRPr="0006237A" w:rsidRDefault="00C30E67" w:rsidP="00FF40F3">
      <w:pPr>
        <w:pStyle w:val="SemEspaamento"/>
        <w:jc w:val="center"/>
        <w:rPr>
          <w:rFonts w:ascii="Arial" w:hAnsi="Arial" w:cs="Arial"/>
        </w:rPr>
      </w:pPr>
    </w:p>
    <w:p w:rsidR="00B7738C" w:rsidRPr="0006237A" w:rsidRDefault="000913E4" w:rsidP="00FF40F3">
      <w:pPr>
        <w:pStyle w:val="SemEspaamento"/>
        <w:ind w:left="2832"/>
        <w:rPr>
          <w:rFonts w:ascii="Arial" w:hAnsi="Arial" w:cs="Arial"/>
        </w:rPr>
      </w:pPr>
      <w:r w:rsidRPr="0006237A">
        <w:rPr>
          <w:rFonts w:ascii="Arial" w:hAnsi="Arial" w:cs="Arial"/>
        </w:rPr>
        <w:t xml:space="preserve">Ver. </w:t>
      </w:r>
      <w:r w:rsidR="00A73030" w:rsidRPr="0006237A">
        <w:rPr>
          <w:rFonts w:ascii="Arial" w:hAnsi="Arial" w:cs="Arial"/>
        </w:rPr>
        <w:t>Dr. Ubiratã</w:t>
      </w:r>
      <w:r w:rsidR="00B7738C" w:rsidRPr="0006237A">
        <w:rPr>
          <w:rFonts w:ascii="Arial" w:hAnsi="Arial" w:cs="Arial"/>
        </w:rPr>
        <w:t xml:space="preserve"> </w:t>
      </w:r>
      <w:r w:rsidR="00487662" w:rsidRPr="0006237A">
        <w:rPr>
          <w:rFonts w:ascii="Arial" w:hAnsi="Arial" w:cs="Arial"/>
        </w:rPr>
        <w:t>Vereador</w:t>
      </w:r>
    </w:p>
    <w:p w:rsidR="00847BC8" w:rsidRPr="0006237A" w:rsidRDefault="00487662" w:rsidP="00FF40F3">
      <w:pPr>
        <w:pStyle w:val="SemEspaamento"/>
        <w:jc w:val="center"/>
        <w:rPr>
          <w:rFonts w:ascii="Arial" w:hAnsi="Arial" w:cs="Arial"/>
        </w:rPr>
      </w:pPr>
      <w:r w:rsidRPr="0006237A">
        <w:rPr>
          <w:rFonts w:ascii="Arial" w:hAnsi="Arial" w:cs="Arial"/>
        </w:rPr>
        <w:t>Presidente</w:t>
      </w:r>
    </w:p>
    <w:p w:rsidR="0006237A" w:rsidRPr="0006237A" w:rsidRDefault="0006237A" w:rsidP="00FF40F3">
      <w:pPr>
        <w:pStyle w:val="SemEspaamento"/>
        <w:jc w:val="center"/>
        <w:rPr>
          <w:rFonts w:ascii="Arial" w:hAnsi="Arial" w:cs="Arial"/>
        </w:rPr>
      </w:pPr>
    </w:p>
    <w:p w:rsidR="00C30E67" w:rsidRPr="0006237A" w:rsidRDefault="00C30E67" w:rsidP="00C30E67">
      <w:pPr>
        <w:pStyle w:val="SemEspaamento"/>
        <w:ind w:firstLine="1701"/>
        <w:jc w:val="both"/>
        <w:rPr>
          <w:rFonts w:ascii="Arial" w:hAnsi="Arial" w:cs="Arial"/>
        </w:rPr>
      </w:pPr>
    </w:p>
    <w:p w:rsidR="00C30E67" w:rsidRPr="0006237A" w:rsidRDefault="00C30E67" w:rsidP="00C30E67">
      <w:pPr>
        <w:pStyle w:val="SemEspaamento"/>
        <w:ind w:left="2832"/>
        <w:rPr>
          <w:rFonts w:ascii="Arial" w:hAnsi="Arial" w:cs="Arial"/>
        </w:rPr>
      </w:pPr>
      <w:r w:rsidRPr="0006237A">
        <w:rPr>
          <w:rFonts w:ascii="Arial" w:hAnsi="Arial" w:cs="Arial"/>
        </w:rPr>
        <w:t xml:space="preserve">Ver. </w:t>
      </w:r>
      <w:bookmarkStart w:id="2" w:name="_Hlk510426588"/>
      <w:proofErr w:type="spellStart"/>
      <w:r w:rsidRPr="0006237A">
        <w:rPr>
          <w:rFonts w:ascii="Arial" w:hAnsi="Arial" w:cs="Arial"/>
        </w:rPr>
        <w:t>Rosi</w:t>
      </w:r>
      <w:proofErr w:type="spellEnd"/>
      <w:r w:rsidRPr="0006237A">
        <w:rPr>
          <w:rFonts w:ascii="Arial" w:hAnsi="Arial" w:cs="Arial"/>
        </w:rPr>
        <w:t xml:space="preserve"> </w:t>
      </w:r>
      <w:proofErr w:type="spellStart"/>
      <w:r w:rsidRPr="0006237A">
        <w:rPr>
          <w:rFonts w:ascii="Arial" w:hAnsi="Arial" w:cs="Arial"/>
        </w:rPr>
        <w:t>Ecker</w:t>
      </w:r>
      <w:proofErr w:type="spellEnd"/>
      <w:r w:rsidRPr="0006237A">
        <w:rPr>
          <w:rFonts w:ascii="Arial" w:hAnsi="Arial" w:cs="Arial"/>
        </w:rPr>
        <w:t xml:space="preserve"> Schmitt</w:t>
      </w:r>
    </w:p>
    <w:bookmarkEnd w:id="2"/>
    <w:p w:rsidR="00CD21ED" w:rsidRPr="0006237A" w:rsidRDefault="00C30E67" w:rsidP="00FF40F3">
      <w:pPr>
        <w:pStyle w:val="SemEspaamento"/>
        <w:jc w:val="center"/>
        <w:rPr>
          <w:rFonts w:ascii="Arial" w:hAnsi="Arial" w:cs="Arial"/>
        </w:rPr>
      </w:pPr>
      <w:r w:rsidRPr="0006237A">
        <w:rPr>
          <w:rFonts w:ascii="Arial" w:hAnsi="Arial" w:cs="Arial"/>
        </w:rPr>
        <w:t xml:space="preserve">Vice-Presidente    </w:t>
      </w:r>
    </w:p>
    <w:sectPr w:rsidR="00CD21ED" w:rsidRPr="0006237A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56FC9"/>
    <w:rsid w:val="00060FAB"/>
    <w:rsid w:val="0006237A"/>
    <w:rsid w:val="00074AE5"/>
    <w:rsid w:val="00082E9F"/>
    <w:rsid w:val="00086A35"/>
    <w:rsid w:val="00087178"/>
    <w:rsid w:val="00087544"/>
    <w:rsid w:val="000913E4"/>
    <w:rsid w:val="00096B9A"/>
    <w:rsid w:val="000B17DF"/>
    <w:rsid w:val="000C6254"/>
    <w:rsid w:val="000D02A1"/>
    <w:rsid w:val="000D06C5"/>
    <w:rsid w:val="000D335C"/>
    <w:rsid w:val="000D4018"/>
    <w:rsid w:val="000E2A67"/>
    <w:rsid w:val="00100977"/>
    <w:rsid w:val="001074F4"/>
    <w:rsid w:val="00110704"/>
    <w:rsid w:val="00113BB3"/>
    <w:rsid w:val="00115289"/>
    <w:rsid w:val="001300B5"/>
    <w:rsid w:val="00134023"/>
    <w:rsid w:val="0015079A"/>
    <w:rsid w:val="00151B56"/>
    <w:rsid w:val="00155B6F"/>
    <w:rsid w:val="00162842"/>
    <w:rsid w:val="0016653E"/>
    <w:rsid w:val="00172788"/>
    <w:rsid w:val="00177D1B"/>
    <w:rsid w:val="0018401F"/>
    <w:rsid w:val="0018606C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4688"/>
    <w:rsid w:val="001D5916"/>
    <w:rsid w:val="001D7159"/>
    <w:rsid w:val="001E220A"/>
    <w:rsid w:val="001E6671"/>
    <w:rsid w:val="001F21E0"/>
    <w:rsid w:val="001F2269"/>
    <w:rsid w:val="00204D65"/>
    <w:rsid w:val="00206409"/>
    <w:rsid w:val="0021429D"/>
    <w:rsid w:val="0022015B"/>
    <w:rsid w:val="002201ED"/>
    <w:rsid w:val="00235B63"/>
    <w:rsid w:val="00240183"/>
    <w:rsid w:val="00247C7F"/>
    <w:rsid w:val="00265AA6"/>
    <w:rsid w:val="00271DF1"/>
    <w:rsid w:val="00272DE8"/>
    <w:rsid w:val="00285252"/>
    <w:rsid w:val="002A1785"/>
    <w:rsid w:val="002A4B2E"/>
    <w:rsid w:val="002C01A4"/>
    <w:rsid w:val="002C0A21"/>
    <w:rsid w:val="002C4E64"/>
    <w:rsid w:val="002D7128"/>
    <w:rsid w:val="002E5DCE"/>
    <w:rsid w:val="002F4DA3"/>
    <w:rsid w:val="00303C59"/>
    <w:rsid w:val="00304269"/>
    <w:rsid w:val="00315B62"/>
    <w:rsid w:val="00321B5E"/>
    <w:rsid w:val="003310D1"/>
    <w:rsid w:val="00340388"/>
    <w:rsid w:val="00341FBB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D4650"/>
    <w:rsid w:val="003D68E7"/>
    <w:rsid w:val="003E22EA"/>
    <w:rsid w:val="003F03BE"/>
    <w:rsid w:val="003F0429"/>
    <w:rsid w:val="004011C5"/>
    <w:rsid w:val="00404640"/>
    <w:rsid w:val="004056D5"/>
    <w:rsid w:val="00405E2C"/>
    <w:rsid w:val="00411710"/>
    <w:rsid w:val="004121C0"/>
    <w:rsid w:val="0041338C"/>
    <w:rsid w:val="0041388D"/>
    <w:rsid w:val="00414C3C"/>
    <w:rsid w:val="004151C9"/>
    <w:rsid w:val="0042170E"/>
    <w:rsid w:val="00422E63"/>
    <w:rsid w:val="00424CDA"/>
    <w:rsid w:val="00425236"/>
    <w:rsid w:val="0042796E"/>
    <w:rsid w:val="00434CA9"/>
    <w:rsid w:val="00440BF8"/>
    <w:rsid w:val="0044594F"/>
    <w:rsid w:val="00452F85"/>
    <w:rsid w:val="004548AE"/>
    <w:rsid w:val="00470EC8"/>
    <w:rsid w:val="004715FB"/>
    <w:rsid w:val="0048029F"/>
    <w:rsid w:val="00480303"/>
    <w:rsid w:val="00482222"/>
    <w:rsid w:val="00483D26"/>
    <w:rsid w:val="00487662"/>
    <w:rsid w:val="00490DFF"/>
    <w:rsid w:val="00491450"/>
    <w:rsid w:val="00496C0A"/>
    <w:rsid w:val="004B2EC3"/>
    <w:rsid w:val="004C14DC"/>
    <w:rsid w:val="004D5D30"/>
    <w:rsid w:val="004E0DD3"/>
    <w:rsid w:val="004F0611"/>
    <w:rsid w:val="004F60CE"/>
    <w:rsid w:val="004F7A32"/>
    <w:rsid w:val="005004AC"/>
    <w:rsid w:val="00503054"/>
    <w:rsid w:val="005065DA"/>
    <w:rsid w:val="005136A0"/>
    <w:rsid w:val="00516FBB"/>
    <w:rsid w:val="00524086"/>
    <w:rsid w:val="005268BE"/>
    <w:rsid w:val="0053678C"/>
    <w:rsid w:val="005406A5"/>
    <w:rsid w:val="00544262"/>
    <w:rsid w:val="005571F7"/>
    <w:rsid w:val="0056620C"/>
    <w:rsid w:val="00575776"/>
    <w:rsid w:val="00582E39"/>
    <w:rsid w:val="005A3923"/>
    <w:rsid w:val="005A76E3"/>
    <w:rsid w:val="005B0DFA"/>
    <w:rsid w:val="005B5594"/>
    <w:rsid w:val="005B6862"/>
    <w:rsid w:val="005C084B"/>
    <w:rsid w:val="005C20CF"/>
    <w:rsid w:val="005C5A39"/>
    <w:rsid w:val="005D0B3E"/>
    <w:rsid w:val="005D13BB"/>
    <w:rsid w:val="005D1617"/>
    <w:rsid w:val="005E5D0B"/>
    <w:rsid w:val="005E62D8"/>
    <w:rsid w:val="005E748A"/>
    <w:rsid w:val="005E7611"/>
    <w:rsid w:val="005F2128"/>
    <w:rsid w:val="005F3B14"/>
    <w:rsid w:val="0060140B"/>
    <w:rsid w:val="00604221"/>
    <w:rsid w:val="00606BDA"/>
    <w:rsid w:val="00607C76"/>
    <w:rsid w:val="006272BC"/>
    <w:rsid w:val="00627313"/>
    <w:rsid w:val="00627978"/>
    <w:rsid w:val="0063056C"/>
    <w:rsid w:val="00633C9D"/>
    <w:rsid w:val="006361E7"/>
    <w:rsid w:val="00641D7D"/>
    <w:rsid w:val="00646BAD"/>
    <w:rsid w:val="006601AB"/>
    <w:rsid w:val="00660D7F"/>
    <w:rsid w:val="006636B8"/>
    <w:rsid w:val="0067136B"/>
    <w:rsid w:val="006719E3"/>
    <w:rsid w:val="00671E97"/>
    <w:rsid w:val="00691649"/>
    <w:rsid w:val="00693C31"/>
    <w:rsid w:val="006B43A6"/>
    <w:rsid w:val="006B6504"/>
    <w:rsid w:val="006C4A65"/>
    <w:rsid w:val="006D418B"/>
    <w:rsid w:val="006D47C3"/>
    <w:rsid w:val="006E2BE0"/>
    <w:rsid w:val="006F00FC"/>
    <w:rsid w:val="006F1C9A"/>
    <w:rsid w:val="006F502F"/>
    <w:rsid w:val="006F5432"/>
    <w:rsid w:val="006F6387"/>
    <w:rsid w:val="006F7C9C"/>
    <w:rsid w:val="007074CF"/>
    <w:rsid w:val="00714AFA"/>
    <w:rsid w:val="00715C9B"/>
    <w:rsid w:val="00726B36"/>
    <w:rsid w:val="00731790"/>
    <w:rsid w:val="0073332A"/>
    <w:rsid w:val="0074519A"/>
    <w:rsid w:val="007508CA"/>
    <w:rsid w:val="007549D0"/>
    <w:rsid w:val="007549D6"/>
    <w:rsid w:val="00762785"/>
    <w:rsid w:val="00763DAD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C1BEB"/>
    <w:rsid w:val="007D3D0A"/>
    <w:rsid w:val="007D60E8"/>
    <w:rsid w:val="007E3C6E"/>
    <w:rsid w:val="007F4889"/>
    <w:rsid w:val="008022F5"/>
    <w:rsid w:val="00811756"/>
    <w:rsid w:val="0081301F"/>
    <w:rsid w:val="00817D2D"/>
    <w:rsid w:val="00821C0E"/>
    <w:rsid w:val="00823759"/>
    <w:rsid w:val="008411C7"/>
    <w:rsid w:val="00843597"/>
    <w:rsid w:val="00847BC8"/>
    <w:rsid w:val="0086661E"/>
    <w:rsid w:val="00871120"/>
    <w:rsid w:val="00872CCA"/>
    <w:rsid w:val="0087337B"/>
    <w:rsid w:val="00876924"/>
    <w:rsid w:val="0088750C"/>
    <w:rsid w:val="00893CCA"/>
    <w:rsid w:val="008B0C42"/>
    <w:rsid w:val="008B4469"/>
    <w:rsid w:val="008B46F2"/>
    <w:rsid w:val="008B47C1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4500"/>
    <w:rsid w:val="008F4BE3"/>
    <w:rsid w:val="008F7957"/>
    <w:rsid w:val="00900575"/>
    <w:rsid w:val="00901136"/>
    <w:rsid w:val="00905942"/>
    <w:rsid w:val="00911F9A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52ED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1D7"/>
    <w:rsid w:val="009E35BC"/>
    <w:rsid w:val="009F3697"/>
    <w:rsid w:val="009F5662"/>
    <w:rsid w:val="00A02511"/>
    <w:rsid w:val="00A05463"/>
    <w:rsid w:val="00A066F4"/>
    <w:rsid w:val="00A079E9"/>
    <w:rsid w:val="00A07E4D"/>
    <w:rsid w:val="00A10463"/>
    <w:rsid w:val="00A17016"/>
    <w:rsid w:val="00A23722"/>
    <w:rsid w:val="00A2681D"/>
    <w:rsid w:val="00A30312"/>
    <w:rsid w:val="00A33CA8"/>
    <w:rsid w:val="00A45180"/>
    <w:rsid w:val="00A70B89"/>
    <w:rsid w:val="00A71656"/>
    <w:rsid w:val="00A73030"/>
    <w:rsid w:val="00A77669"/>
    <w:rsid w:val="00A80EC9"/>
    <w:rsid w:val="00A84864"/>
    <w:rsid w:val="00A95A5F"/>
    <w:rsid w:val="00A97E4D"/>
    <w:rsid w:val="00AA0455"/>
    <w:rsid w:val="00AA4DD7"/>
    <w:rsid w:val="00AB1EB9"/>
    <w:rsid w:val="00AB2D33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2F56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64B1"/>
    <w:rsid w:val="00B56A74"/>
    <w:rsid w:val="00B64C6D"/>
    <w:rsid w:val="00B7738C"/>
    <w:rsid w:val="00B77655"/>
    <w:rsid w:val="00B87D0D"/>
    <w:rsid w:val="00BA0259"/>
    <w:rsid w:val="00BA1344"/>
    <w:rsid w:val="00BC1E6D"/>
    <w:rsid w:val="00BC4246"/>
    <w:rsid w:val="00BC6781"/>
    <w:rsid w:val="00BD091F"/>
    <w:rsid w:val="00BD1A97"/>
    <w:rsid w:val="00BD1FFF"/>
    <w:rsid w:val="00BD7F2E"/>
    <w:rsid w:val="00BE3002"/>
    <w:rsid w:val="00BE6C2F"/>
    <w:rsid w:val="00C00AD3"/>
    <w:rsid w:val="00C0418C"/>
    <w:rsid w:val="00C1302F"/>
    <w:rsid w:val="00C17FAA"/>
    <w:rsid w:val="00C20D7C"/>
    <w:rsid w:val="00C30AA1"/>
    <w:rsid w:val="00C30E67"/>
    <w:rsid w:val="00C35380"/>
    <w:rsid w:val="00C372E3"/>
    <w:rsid w:val="00C40245"/>
    <w:rsid w:val="00C4317B"/>
    <w:rsid w:val="00C518D5"/>
    <w:rsid w:val="00C52A8C"/>
    <w:rsid w:val="00C554D3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96D7B"/>
    <w:rsid w:val="00CA278A"/>
    <w:rsid w:val="00CA47F7"/>
    <w:rsid w:val="00CB49C7"/>
    <w:rsid w:val="00CC6E74"/>
    <w:rsid w:val="00CC7ABA"/>
    <w:rsid w:val="00CD21ED"/>
    <w:rsid w:val="00CD2328"/>
    <w:rsid w:val="00CD3621"/>
    <w:rsid w:val="00CD5455"/>
    <w:rsid w:val="00CD7F76"/>
    <w:rsid w:val="00CE6C46"/>
    <w:rsid w:val="00CF48A9"/>
    <w:rsid w:val="00D03E02"/>
    <w:rsid w:val="00D17D4A"/>
    <w:rsid w:val="00D21214"/>
    <w:rsid w:val="00D242B5"/>
    <w:rsid w:val="00D320DA"/>
    <w:rsid w:val="00D33E26"/>
    <w:rsid w:val="00D41EB7"/>
    <w:rsid w:val="00D53D88"/>
    <w:rsid w:val="00D557EC"/>
    <w:rsid w:val="00D55A68"/>
    <w:rsid w:val="00D56492"/>
    <w:rsid w:val="00D62A77"/>
    <w:rsid w:val="00D63174"/>
    <w:rsid w:val="00D7577F"/>
    <w:rsid w:val="00D87EFA"/>
    <w:rsid w:val="00D95CFD"/>
    <w:rsid w:val="00DA0AC6"/>
    <w:rsid w:val="00DA3002"/>
    <w:rsid w:val="00DB2313"/>
    <w:rsid w:val="00DB4DC9"/>
    <w:rsid w:val="00DB6013"/>
    <w:rsid w:val="00DB7599"/>
    <w:rsid w:val="00DC1CBE"/>
    <w:rsid w:val="00DE7D28"/>
    <w:rsid w:val="00DF14D2"/>
    <w:rsid w:val="00DF6232"/>
    <w:rsid w:val="00DF6893"/>
    <w:rsid w:val="00DF750D"/>
    <w:rsid w:val="00E03142"/>
    <w:rsid w:val="00E051A3"/>
    <w:rsid w:val="00E105EA"/>
    <w:rsid w:val="00E16BB5"/>
    <w:rsid w:val="00E233AE"/>
    <w:rsid w:val="00E249A3"/>
    <w:rsid w:val="00E25DF5"/>
    <w:rsid w:val="00E26635"/>
    <w:rsid w:val="00E3700A"/>
    <w:rsid w:val="00E37388"/>
    <w:rsid w:val="00E41402"/>
    <w:rsid w:val="00E46210"/>
    <w:rsid w:val="00E53DAA"/>
    <w:rsid w:val="00E55917"/>
    <w:rsid w:val="00E623AB"/>
    <w:rsid w:val="00E72D6D"/>
    <w:rsid w:val="00E76C3C"/>
    <w:rsid w:val="00E773FD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3F93"/>
    <w:rsid w:val="00EE415C"/>
    <w:rsid w:val="00EF0378"/>
    <w:rsid w:val="00EF7806"/>
    <w:rsid w:val="00F01B8C"/>
    <w:rsid w:val="00F1073F"/>
    <w:rsid w:val="00F11358"/>
    <w:rsid w:val="00F13481"/>
    <w:rsid w:val="00F2289D"/>
    <w:rsid w:val="00F2300C"/>
    <w:rsid w:val="00F323B3"/>
    <w:rsid w:val="00F438A0"/>
    <w:rsid w:val="00F46809"/>
    <w:rsid w:val="00F46A58"/>
    <w:rsid w:val="00F47B59"/>
    <w:rsid w:val="00F5225F"/>
    <w:rsid w:val="00F527C6"/>
    <w:rsid w:val="00F56A49"/>
    <w:rsid w:val="00F60212"/>
    <w:rsid w:val="00F61185"/>
    <w:rsid w:val="00F72240"/>
    <w:rsid w:val="00F751A1"/>
    <w:rsid w:val="00F80C88"/>
    <w:rsid w:val="00F90F2F"/>
    <w:rsid w:val="00F94069"/>
    <w:rsid w:val="00F95147"/>
    <w:rsid w:val="00F95197"/>
    <w:rsid w:val="00F97602"/>
    <w:rsid w:val="00FA0F18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  <w:rsid w:val="00FF40F3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A566D8C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57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57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577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D71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1E6B8-B46A-47B8-ACAC-ADC944755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1272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3</cp:revision>
  <cp:lastPrinted>2018-01-11T19:42:00Z</cp:lastPrinted>
  <dcterms:created xsi:type="dcterms:W3CDTF">2018-07-11T20:06:00Z</dcterms:created>
  <dcterms:modified xsi:type="dcterms:W3CDTF">2018-07-11T20:14:00Z</dcterms:modified>
</cp:coreProperties>
</file>