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8F4500" w:rsidRDefault="00487662" w:rsidP="00FF40F3">
      <w:pPr>
        <w:pStyle w:val="SemEspaamento"/>
        <w:jc w:val="center"/>
        <w:rPr>
          <w:rFonts w:ascii="Arial" w:hAnsi="Arial" w:cs="Arial"/>
          <w:b/>
        </w:rPr>
      </w:pPr>
      <w:r w:rsidRPr="008F4500">
        <w:rPr>
          <w:rFonts w:ascii="Arial" w:hAnsi="Arial" w:cs="Arial"/>
          <w:b/>
        </w:rPr>
        <w:t xml:space="preserve">COMISSÃO DE </w:t>
      </w:r>
      <w:r w:rsidR="00B16E1B" w:rsidRPr="008F4500">
        <w:rPr>
          <w:rFonts w:ascii="Arial" w:hAnsi="Arial" w:cs="Arial"/>
          <w:b/>
        </w:rPr>
        <w:t>INFRAESTRUTURA, TURISMO, DESENVOLVIMENTO E BEM-ESTAR SOCIAL</w:t>
      </w:r>
    </w:p>
    <w:p w:rsidR="00487662" w:rsidRPr="008F4500" w:rsidRDefault="00487662" w:rsidP="00FF40F3">
      <w:pPr>
        <w:pStyle w:val="SemEspaamento"/>
        <w:rPr>
          <w:rFonts w:ascii="Arial" w:hAnsi="Arial" w:cs="Arial"/>
        </w:rPr>
      </w:pPr>
    </w:p>
    <w:p w:rsidR="001300B5" w:rsidRPr="008F4500" w:rsidRDefault="001300B5" w:rsidP="001300B5">
      <w:pPr>
        <w:pStyle w:val="SemEspaamento"/>
        <w:jc w:val="both"/>
        <w:rPr>
          <w:rFonts w:ascii="Arial" w:hAnsi="Arial" w:cs="Arial"/>
        </w:rPr>
      </w:pPr>
      <w:r w:rsidRPr="008F4500">
        <w:rPr>
          <w:rFonts w:ascii="Arial" w:hAnsi="Arial" w:cs="Arial"/>
          <w:b/>
        </w:rPr>
        <w:t>Parecer:</w:t>
      </w:r>
      <w:r w:rsidRPr="008F4500">
        <w:rPr>
          <w:rFonts w:ascii="Arial" w:hAnsi="Arial" w:cs="Arial"/>
        </w:rPr>
        <w:t xml:space="preserve"> 4</w:t>
      </w:r>
      <w:r w:rsidR="00FF6DF3">
        <w:rPr>
          <w:rFonts w:ascii="Arial" w:hAnsi="Arial" w:cs="Arial"/>
        </w:rPr>
        <w:t>9</w:t>
      </w:r>
      <w:r w:rsidRPr="008F4500">
        <w:rPr>
          <w:rFonts w:ascii="Arial" w:hAnsi="Arial" w:cs="Arial"/>
        </w:rPr>
        <w:t>/2018</w:t>
      </w:r>
    </w:p>
    <w:p w:rsidR="00EE3F93" w:rsidRPr="008F4500" w:rsidRDefault="00EE3F93" w:rsidP="00EE3F93">
      <w:pPr>
        <w:pStyle w:val="SemEspaamento"/>
        <w:jc w:val="both"/>
        <w:rPr>
          <w:rFonts w:ascii="Arial" w:hAnsi="Arial" w:cs="Arial"/>
        </w:rPr>
      </w:pPr>
      <w:bookmarkStart w:id="0" w:name="_Hlk515960379"/>
      <w:r w:rsidRPr="008F4500">
        <w:rPr>
          <w:rFonts w:ascii="Arial" w:hAnsi="Arial" w:cs="Arial"/>
          <w:b/>
        </w:rPr>
        <w:t>Data:</w:t>
      </w:r>
      <w:r w:rsidRPr="008F4500">
        <w:rPr>
          <w:rFonts w:ascii="Arial" w:hAnsi="Arial" w:cs="Arial"/>
        </w:rPr>
        <w:t xml:space="preserve"> </w:t>
      </w:r>
      <w:r w:rsidR="003D68E7" w:rsidRPr="008F4500">
        <w:rPr>
          <w:rFonts w:ascii="Arial" w:hAnsi="Arial" w:cs="Arial"/>
        </w:rPr>
        <w:t>12</w:t>
      </w:r>
      <w:r w:rsidRPr="008F4500">
        <w:rPr>
          <w:rFonts w:ascii="Arial" w:hAnsi="Arial" w:cs="Arial"/>
        </w:rPr>
        <w:t xml:space="preserve"> de ju</w:t>
      </w:r>
      <w:r w:rsidR="003D68E7" w:rsidRPr="008F4500">
        <w:rPr>
          <w:rFonts w:ascii="Arial" w:hAnsi="Arial" w:cs="Arial"/>
        </w:rPr>
        <w:t>l</w:t>
      </w:r>
      <w:r w:rsidRPr="008F4500">
        <w:rPr>
          <w:rFonts w:ascii="Arial" w:hAnsi="Arial" w:cs="Arial"/>
        </w:rPr>
        <w:t>ho de 2018</w:t>
      </w:r>
    </w:p>
    <w:p w:rsidR="003D68E7" w:rsidRPr="008F4500" w:rsidRDefault="003D68E7" w:rsidP="003D68E7">
      <w:pPr>
        <w:pStyle w:val="SemEspaamento"/>
        <w:jc w:val="both"/>
        <w:rPr>
          <w:rFonts w:ascii="Arial" w:hAnsi="Arial" w:cs="Arial"/>
        </w:rPr>
      </w:pPr>
      <w:r w:rsidRPr="008F4500">
        <w:rPr>
          <w:rFonts w:ascii="Arial" w:hAnsi="Arial" w:cs="Arial"/>
          <w:b/>
        </w:rPr>
        <w:t>Matéria:</w:t>
      </w:r>
      <w:r w:rsidRPr="008F4500">
        <w:rPr>
          <w:rFonts w:ascii="Arial" w:hAnsi="Arial" w:cs="Arial"/>
        </w:rPr>
        <w:t xml:space="preserve"> Projeto de Lei nº 0</w:t>
      </w:r>
      <w:r w:rsidR="00FF6DF3">
        <w:rPr>
          <w:rFonts w:ascii="Arial" w:hAnsi="Arial" w:cs="Arial"/>
        </w:rPr>
        <w:t>25</w:t>
      </w:r>
      <w:r w:rsidRPr="008F4500">
        <w:rPr>
          <w:rFonts w:ascii="Arial" w:hAnsi="Arial" w:cs="Arial"/>
        </w:rPr>
        <w:t>/2018</w:t>
      </w:r>
    </w:p>
    <w:p w:rsidR="00FF6DF3" w:rsidRPr="00FF6DF3" w:rsidRDefault="003D68E7" w:rsidP="00FF6DF3">
      <w:pPr>
        <w:pStyle w:val="SemEspaamento"/>
        <w:rPr>
          <w:rFonts w:ascii="Arial" w:hAnsi="Arial" w:cs="Arial"/>
          <w:b/>
          <w:u w:val="single"/>
        </w:rPr>
      </w:pPr>
      <w:r w:rsidRPr="008F4500">
        <w:rPr>
          <w:rFonts w:ascii="Arial" w:hAnsi="Arial" w:cs="Arial"/>
          <w:b/>
        </w:rPr>
        <w:t>Ementa:</w:t>
      </w:r>
      <w:r w:rsidRPr="008F4500">
        <w:rPr>
          <w:rFonts w:ascii="Arial" w:hAnsi="Arial" w:cs="Arial"/>
        </w:rPr>
        <w:t xml:space="preserve"> </w:t>
      </w:r>
      <w:r w:rsidR="00FF6DF3" w:rsidRPr="00FF6DF3">
        <w:rPr>
          <w:rFonts w:ascii="Arial" w:hAnsi="Arial" w:cs="Arial"/>
        </w:rPr>
        <w:t>“Dispõe sobre Serviço de transporte remunerado privado individual de passageiros no Município de Gramado”.</w:t>
      </w:r>
    </w:p>
    <w:p w:rsidR="00FF6DF3" w:rsidRPr="00FF6DF3" w:rsidRDefault="00FF6DF3" w:rsidP="00FF6DF3">
      <w:pPr>
        <w:pStyle w:val="SemEspaamento"/>
        <w:rPr>
          <w:rFonts w:ascii="Arial" w:hAnsi="Arial" w:cs="Arial"/>
          <w:bCs/>
        </w:rPr>
      </w:pPr>
      <w:r w:rsidRPr="00FF6DF3">
        <w:rPr>
          <w:rFonts w:ascii="Arial" w:hAnsi="Arial" w:cs="Arial"/>
          <w:b/>
        </w:rPr>
        <w:t>Protocolo:</w:t>
      </w:r>
      <w:r w:rsidRPr="00FF6DF3">
        <w:rPr>
          <w:rFonts w:ascii="Arial" w:hAnsi="Arial" w:cs="Arial"/>
        </w:rPr>
        <w:t xml:space="preserve"> 14/06/2018</w:t>
      </w:r>
    </w:p>
    <w:p w:rsidR="00FF6DF3" w:rsidRPr="00FF6DF3" w:rsidRDefault="00FF6DF3" w:rsidP="00FF6DF3">
      <w:pPr>
        <w:pStyle w:val="SemEspaamento"/>
        <w:rPr>
          <w:rFonts w:ascii="Arial" w:hAnsi="Arial" w:cs="Arial"/>
        </w:rPr>
      </w:pPr>
      <w:r w:rsidRPr="00FF6DF3">
        <w:rPr>
          <w:rFonts w:ascii="Arial" w:hAnsi="Arial" w:cs="Arial"/>
          <w:b/>
        </w:rPr>
        <w:t>Autor:</w:t>
      </w:r>
      <w:r w:rsidRPr="00FF6DF3">
        <w:rPr>
          <w:rFonts w:ascii="Arial" w:hAnsi="Arial" w:cs="Arial"/>
        </w:rPr>
        <w:t xml:space="preserve"> Poder Executivo</w:t>
      </w:r>
    </w:p>
    <w:p w:rsidR="003D68E7" w:rsidRPr="008F4500" w:rsidRDefault="003D68E7" w:rsidP="003D68E7">
      <w:pPr>
        <w:pStyle w:val="SemEspaamento"/>
        <w:rPr>
          <w:rFonts w:ascii="Arial" w:hAnsi="Arial" w:cs="Arial"/>
        </w:rPr>
      </w:pPr>
      <w:r w:rsidRPr="008F4500">
        <w:rPr>
          <w:rFonts w:ascii="Arial" w:hAnsi="Arial" w:cs="Arial"/>
          <w:b/>
        </w:rPr>
        <w:t xml:space="preserve">Relator: </w:t>
      </w:r>
      <w:r w:rsidRPr="008F4500">
        <w:rPr>
          <w:rFonts w:ascii="Arial" w:hAnsi="Arial" w:cs="Arial"/>
        </w:rPr>
        <w:t xml:space="preserve">Vereador </w:t>
      </w:r>
      <w:r w:rsidR="00FF6DF3">
        <w:rPr>
          <w:rFonts w:ascii="Arial" w:hAnsi="Arial" w:cs="Arial"/>
        </w:rPr>
        <w:t>Professor Daniel</w:t>
      </w:r>
      <w:r w:rsidRPr="008F4500">
        <w:rPr>
          <w:rFonts w:ascii="Arial" w:hAnsi="Arial" w:cs="Arial"/>
        </w:rPr>
        <w:t xml:space="preserve">             </w:t>
      </w:r>
    </w:p>
    <w:p w:rsidR="003D68E7" w:rsidRPr="008F4500" w:rsidRDefault="003D68E7" w:rsidP="003D68E7">
      <w:pPr>
        <w:pStyle w:val="SemEspaamento"/>
        <w:rPr>
          <w:rFonts w:ascii="Arial" w:hAnsi="Arial" w:cs="Arial"/>
        </w:rPr>
      </w:pPr>
      <w:r w:rsidRPr="008F4500">
        <w:rPr>
          <w:rFonts w:ascii="Arial" w:hAnsi="Arial" w:cs="Arial"/>
          <w:b/>
        </w:rPr>
        <w:t>Conclusão do Voto:</w:t>
      </w:r>
      <w:r w:rsidRPr="008F4500">
        <w:rPr>
          <w:rFonts w:ascii="Arial" w:hAnsi="Arial" w:cs="Arial"/>
        </w:rPr>
        <w:t xml:space="preserve"> favorável à tramitação da matéria</w:t>
      </w:r>
    </w:p>
    <w:p w:rsidR="003D68E7" w:rsidRPr="008F4500" w:rsidRDefault="003D68E7" w:rsidP="003D68E7">
      <w:pPr>
        <w:pStyle w:val="SemEspaamento"/>
        <w:jc w:val="both"/>
        <w:rPr>
          <w:rFonts w:ascii="Arial" w:hAnsi="Arial" w:cs="Arial"/>
        </w:rPr>
      </w:pPr>
    </w:p>
    <w:p w:rsidR="00EE3F93" w:rsidRPr="008F4500" w:rsidRDefault="00EE3F93" w:rsidP="00EE3F93">
      <w:pPr>
        <w:pStyle w:val="SemEspaamento"/>
        <w:jc w:val="center"/>
        <w:rPr>
          <w:rFonts w:ascii="Arial" w:hAnsi="Arial" w:cs="Arial"/>
          <w:b/>
        </w:rPr>
      </w:pPr>
      <w:r w:rsidRPr="008F4500">
        <w:rPr>
          <w:rFonts w:ascii="Arial" w:hAnsi="Arial" w:cs="Arial"/>
          <w:b/>
        </w:rPr>
        <w:t>Relatório:</w:t>
      </w:r>
    </w:p>
    <w:bookmarkEnd w:id="0"/>
    <w:p w:rsidR="00F72240" w:rsidRDefault="00F72240" w:rsidP="00F72240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721E71">
        <w:rPr>
          <w:rFonts w:ascii="Arial" w:hAnsi="Arial" w:cs="Arial"/>
          <w:sz w:val="23"/>
          <w:szCs w:val="23"/>
        </w:rPr>
        <w:t xml:space="preserve">O Projeto de Lei </w:t>
      </w:r>
      <w:bookmarkStart w:id="1" w:name="_GoBack"/>
      <w:bookmarkEnd w:id="1"/>
      <w:r w:rsidRPr="00721E71">
        <w:rPr>
          <w:rFonts w:ascii="Arial" w:hAnsi="Arial" w:cs="Arial"/>
          <w:sz w:val="23"/>
          <w:szCs w:val="23"/>
        </w:rPr>
        <w:t xml:space="preserve">em análise foi apresentado nesta Casa Legislativa no dia </w:t>
      </w:r>
      <w:r>
        <w:rPr>
          <w:rFonts w:ascii="Arial" w:hAnsi="Arial" w:cs="Arial"/>
          <w:sz w:val="23"/>
          <w:szCs w:val="23"/>
        </w:rPr>
        <w:t>14</w:t>
      </w:r>
      <w:r w:rsidRPr="00721E71">
        <w:rPr>
          <w:rFonts w:ascii="Arial" w:hAnsi="Arial" w:cs="Arial"/>
          <w:sz w:val="23"/>
          <w:szCs w:val="23"/>
        </w:rPr>
        <w:t xml:space="preserve"> de </w:t>
      </w:r>
      <w:r>
        <w:rPr>
          <w:rFonts w:ascii="Arial" w:hAnsi="Arial" w:cs="Arial"/>
          <w:sz w:val="23"/>
          <w:szCs w:val="23"/>
        </w:rPr>
        <w:t>junho</w:t>
      </w:r>
      <w:r w:rsidRPr="00721E71">
        <w:rPr>
          <w:rFonts w:ascii="Arial" w:hAnsi="Arial" w:cs="Arial"/>
          <w:sz w:val="23"/>
          <w:szCs w:val="23"/>
        </w:rPr>
        <w:t xml:space="preserve"> de 2018, e requer autorização legislativa, para </w:t>
      </w:r>
      <w:r>
        <w:rPr>
          <w:rFonts w:ascii="Arial" w:hAnsi="Arial" w:cs="Arial"/>
          <w:sz w:val="23"/>
          <w:szCs w:val="23"/>
        </w:rPr>
        <w:t>regulamentar o serviço de transporte remunerado privado individual de passageiros no Município de Gramado</w:t>
      </w:r>
      <w:r w:rsidRPr="00B61C2B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 xml:space="preserve"> </w:t>
      </w:r>
      <w:r w:rsidRPr="00335396">
        <w:rPr>
          <w:rFonts w:ascii="Arial" w:hAnsi="Arial" w:cs="Arial"/>
          <w:sz w:val="23"/>
          <w:szCs w:val="23"/>
        </w:rPr>
        <w:t>Aduz na justificativa que a mensagem retificativa apresentada, tem o escopo de ajustar o texto normativo às sugestões e solicitações apresentadas pelos motoristas de aplicativos, decorrente da audiência pública realizada no dia 03/07/2018, nesta Casa Legislativa. Justifica, por fim, que as solicitações 13 e 14, da lista entregue pelos interessados, serão regulamentadas através de Decreto, conforme exposto no art. 29 da proposição primitiva.</w:t>
      </w:r>
      <w:r w:rsidRPr="00B61C2B">
        <w:rPr>
          <w:rFonts w:ascii="Arial" w:hAnsi="Arial" w:cs="Arial"/>
          <w:sz w:val="23"/>
          <w:szCs w:val="23"/>
        </w:rPr>
        <w:t xml:space="preserve"> </w:t>
      </w:r>
    </w:p>
    <w:p w:rsidR="00F72240" w:rsidRPr="00721E71" w:rsidRDefault="00F72240" w:rsidP="00F72240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721E71">
        <w:rPr>
          <w:rFonts w:ascii="Arial" w:hAnsi="Arial" w:cs="Arial"/>
          <w:sz w:val="23"/>
          <w:szCs w:val="23"/>
        </w:rPr>
        <w:t xml:space="preserve">O projeto já foi analisado pela Procuradora Geral da Casa, a qual proferiu Orientação Jurídica nº </w:t>
      </w:r>
      <w:r>
        <w:rPr>
          <w:rFonts w:ascii="Arial" w:hAnsi="Arial" w:cs="Arial"/>
          <w:sz w:val="23"/>
          <w:szCs w:val="23"/>
        </w:rPr>
        <w:t>47</w:t>
      </w:r>
      <w:r w:rsidRPr="00721E71">
        <w:rPr>
          <w:rFonts w:ascii="Arial" w:hAnsi="Arial" w:cs="Arial"/>
          <w:sz w:val="23"/>
          <w:szCs w:val="23"/>
        </w:rPr>
        <w:t>/2018</w:t>
      </w:r>
      <w:r>
        <w:rPr>
          <w:rFonts w:ascii="Arial" w:hAnsi="Arial" w:cs="Arial"/>
          <w:sz w:val="23"/>
          <w:szCs w:val="23"/>
        </w:rPr>
        <w:t xml:space="preserve"> - A</w:t>
      </w:r>
      <w:r w:rsidRPr="00721E71">
        <w:rPr>
          <w:rFonts w:ascii="Arial" w:hAnsi="Arial" w:cs="Arial"/>
          <w:sz w:val="23"/>
          <w:szCs w:val="23"/>
        </w:rPr>
        <w:t xml:space="preserve">, pela </w:t>
      </w:r>
      <w:r w:rsidRPr="00877300">
        <w:rPr>
          <w:rFonts w:ascii="Arial" w:hAnsi="Arial" w:cs="Arial"/>
          <w:b/>
          <w:sz w:val="23"/>
          <w:szCs w:val="23"/>
        </w:rPr>
        <w:t>in</w:t>
      </w:r>
      <w:r w:rsidRPr="00721E71">
        <w:rPr>
          <w:rFonts w:ascii="Arial" w:hAnsi="Arial" w:cs="Arial"/>
          <w:b/>
          <w:sz w:val="23"/>
          <w:szCs w:val="23"/>
        </w:rPr>
        <w:t xml:space="preserve">constitucionalidade </w:t>
      </w:r>
      <w:r w:rsidRPr="00721E71">
        <w:rPr>
          <w:rFonts w:ascii="Arial" w:hAnsi="Arial" w:cs="Arial"/>
          <w:sz w:val="23"/>
          <w:szCs w:val="23"/>
        </w:rPr>
        <w:t xml:space="preserve">do PL </w:t>
      </w:r>
      <w:r>
        <w:rPr>
          <w:rFonts w:ascii="Arial" w:hAnsi="Arial" w:cs="Arial"/>
          <w:sz w:val="23"/>
          <w:szCs w:val="23"/>
        </w:rPr>
        <w:t>25</w:t>
      </w:r>
      <w:r w:rsidRPr="00721E71">
        <w:rPr>
          <w:rFonts w:ascii="Arial" w:hAnsi="Arial" w:cs="Arial"/>
          <w:sz w:val="23"/>
          <w:szCs w:val="23"/>
        </w:rPr>
        <w:t>/2018</w:t>
      </w:r>
      <w:r>
        <w:rPr>
          <w:rFonts w:ascii="Arial" w:hAnsi="Arial" w:cs="Arial"/>
          <w:sz w:val="23"/>
          <w:szCs w:val="23"/>
        </w:rPr>
        <w:t xml:space="preserve">, nos </w:t>
      </w:r>
      <w:proofErr w:type="spellStart"/>
      <w:r>
        <w:rPr>
          <w:rFonts w:ascii="Arial" w:hAnsi="Arial" w:cs="Arial"/>
          <w:sz w:val="23"/>
          <w:szCs w:val="23"/>
        </w:rPr>
        <w:t>arts</w:t>
      </w:r>
      <w:proofErr w:type="spellEnd"/>
      <w:r>
        <w:rPr>
          <w:rFonts w:ascii="Arial" w:hAnsi="Arial" w:cs="Arial"/>
          <w:sz w:val="23"/>
          <w:szCs w:val="23"/>
        </w:rPr>
        <w:t xml:space="preserve">. </w:t>
      </w:r>
      <w:r w:rsidRPr="00877300">
        <w:rPr>
          <w:rFonts w:ascii="Arial" w:eastAsia="Calibri" w:hAnsi="Arial" w:cs="Arial"/>
          <w:sz w:val="23"/>
          <w:szCs w:val="23"/>
        </w:rPr>
        <w:t>nos artigos 4º, § 1º, art. 8º, § 1º, I e art. 12, VI</w:t>
      </w:r>
      <w:r w:rsidRPr="00721E71">
        <w:rPr>
          <w:rFonts w:ascii="Arial" w:hAnsi="Arial" w:cs="Arial"/>
          <w:sz w:val="23"/>
          <w:szCs w:val="23"/>
        </w:rPr>
        <w:t>, pois</w:t>
      </w:r>
      <w:r>
        <w:rPr>
          <w:rFonts w:ascii="Arial" w:hAnsi="Arial" w:cs="Arial"/>
          <w:sz w:val="23"/>
          <w:szCs w:val="23"/>
        </w:rPr>
        <w:t xml:space="preserve"> não</w:t>
      </w:r>
      <w:r w:rsidRPr="00721E71">
        <w:rPr>
          <w:rFonts w:ascii="Arial" w:hAnsi="Arial" w:cs="Arial"/>
          <w:sz w:val="23"/>
          <w:szCs w:val="23"/>
        </w:rPr>
        <w:t xml:space="preserve"> atende as normas legais impostas, </w:t>
      </w:r>
      <w:r>
        <w:rPr>
          <w:rFonts w:ascii="Arial" w:hAnsi="Arial" w:cs="Arial"/>
          <w:sz w:val="23"/>
          <w:szCs w:val="23"/>
        </w:rPr>
        <w:t xml:space="preserve">deixando de estar </w:t>
      </w:r>
      <w:r w:rsidRPr="00721E71">
        <w:rPr>
          <w:rFonts w:ascii="Arial" w:hAnsi="Arial" w:cs="Arial"/>
          <w:sz w:val="23"/>
          <w:szCs w:val="23"/>
        </w:rPr>
        <w:t>presentes a legalidade e constitucionalidade.</w:t>
      </w:r>
      <w:r w:rsidRPr="00721E71">
        <w:rPr>
          <w:rFonts w:ascii="Arial" w:hAnsi="Arial" w:cs="Arial"/>
          <w:bCs/>
          <w:sz w:val="23"/>
          <w:szCs w:val="23"/>
        </w:rPr>
        <w:t xml:space="preserve"> </w:t>
      </w:r>
      <w:r w:rsidRPr="00721E71">
        <w:rPr>
          <w:rFonts w:ascii="Arial" w:hAnsi="Arial" w:cs="Arial"/>
          <w:sz w:val="23"/>
          <w:szCs w:val="23"/>
        </w:rPr>
        <w:t>Tal orientação jurídica embasa a elaboração do presente parecer.</w:t>
      </w:r>
    </w:p>
    <w:p w:rsidR="001300B5" w:rsidRPr="008F4500" w:rsidRDefault="001300B5" w:rsidP="00FF40F3">
      <w:pPr>
        <w:pStyle w:val="SemEspaamento"/>
        <w:jc w:val="center"/>
        <w:rPr>
          <w:rFonts w:ascii="Arial" w:hAnsi="Arial" w:cs="Arial"/>
          <w:b/>
        </w:rPr>
      </w:pPr>
    </w:p>
    <w:p w:rsidR="000E2A67" w:rsidRPr="008F4500" w:rsidRDefault="00487662" w:rsidP="00FF40F3">
      <w:pPr>
        <w:pStyle w:val="SemEspaamento"/>
        <w:jc w:val="center"/>
        <w:rPr>
          <w:rFonts w:ascii="Arial" w:hAnsi="Arial" w:cs="Arial"/>
          <w:b/>
        </w:rPr>
      </w:pPr>
      <w:r w:rsidRPr="008F4500">
        <w:rPr>
          <w:rFonts w:ascii="Arial" w:hAnsi="Arial" w:cs="Arial"/>
          <w:b/>
        </w:rPr>
        <w:t>Análise</w:t>
      </w:r>
      <w:r w:rsidR="000E2A67" w:rsidRPr="008F4500">
        <w:rPr>
          <w:rFonts w:ascii="Arial" w:hAnsi="Arial" w:cs="Arial"/>
          <w:b/>
        </w:rPr>
        <w:t>:</w:t>
      </w:r>
    </w:p>
    <w:p w:rsidR="001F21E0" w:rsidRPr="008F4500" w:rsidRDefault="001F21E0" w:rsidP="00FF40F3">
      <w:pPr>
        <w:pStyle w:val="SemEspaamento"/>
        <w:jc w:val="center"/>
        <w:rPr>
          <w:rFonts w:ascii="Arial" w:hAnsi="Arial" w:cs="Arial"/>
          <w:b/>
        </w:rPr>
      </w:pPr>
    </w:p>
    <w:p w:rsidR="00FC5EEC" w:rsidRPr="008F4500" w:rsidRDefault="000E2A67" w:rsidP="00FF40F3">
      <w:pPr>
        <w:pStyle w:val="SemEspaamento"/>
        <w:jc w:val="both"/>
        <w:rPr>
          <w:rFonts w:ascii="Arial" w:hAnsi="Arial" w:cs="Arial"/>
        </w:rPr>
      </w:pPr>
      <w:r w:rsidRPr="008F4500">
        <w:rPr>
          <w:rFonts w:ascii="Arial" w:hAnsi="Arial" w:cs="Arial"/>
          <w:b/>
        </w:rPr>
        <w:t>I –</w:t>
      </w:r>
      <w:r w:rsidRPr="008F4500">
        <w:rPr>
          <w:rFonts w:ascii="Arial" w:hAnsi="Arial" w:cs="Arial"/>
        </w:rPr>
        <w:t xml:space="preserve"> </w:t>
      </w:r>
      <w:r w:rsidRPr="008F4500">
        <w:rPr>
          <w:rFonts w:ascii="Arial" w:hAnsi="Arial" w:cs="Arial"/>
          <w:b/>
        </w:rPr>
        <w:t xml:space="preserve">Quanto </w:t>
      </w:r>
      <w:r w:rsidR="005406A5" w:rsidRPr="008F4500">
        <w:rPr>
          <w:rFonts w:ascii="Arial" w:hAnsi="Arial" w:cs="Arial"/>
          <w:b/>
        </w:rPr>
        <w:t>aos fundamentos legais para análise desta Comissão</w:t>
      </w:r>
      <w:r w:rsidR="008B46F2" w:rsidRPr="008F4500">
        <w:rPr>
          <w:rFonts w:ascii="Arial" w:hAnsi="Arial" w:cs="Arial"/>
        </w:rPr>
        <w:t>:</w:t>
      </w:r>
    </w:p>
    <w:p w:rsidR="000E2A67" w:rsidRPr="008F4500" w:rsidRDefault="000E2A67" w:rsidP="00FF40F3">
      <w:pPr>
        <w:pStyle w:val="SemEspaamento"/>
        <w:jc w:val="both"/>
        <w:rPr>
          <w:rFonts w:ascii="Arial" w:hAnsi="Arial" w:cs="Arial"/>
        </w:rPr>
      </w:pPr>
      <w:r w:rsidRPr="008F4500">
        <w:rPr>
          <w:rFonts w:ascii="Arial" w:hAnsi="Arial" w:cs="Arial"/>
        </w:rPr>
        <w:t>Art. 5</w:t>
      </w:r>
      <w:r w:rsidR="008D19A7" w:rsidRPr="008F4500">
        <w:rPr>
          <w:rFonts w:ascii="Arial" w:hAnsi="Arial" w:cs="Arial"/>
        </w:rPr>
        <w:t>6</w:t>
      </w:r>
      <w:r w:rsidRPr="008F4500">
        <w:rPr>
          <w:rFonts w:ascii="Arial" w:hAnsi="Arial" w:cs="Arial"/>
        </w:rPr>
        <w:t>, I, do Regimento Interno desta Casa</w:t>
      </w:r>
      <w:r w:rsidR="008B46F2" w:rsidRPr="008F4500">
        <w:rPr>
          <w:rFonts w:ascii="Arial" w:hAnsi="Arial" w:cs="Arial"/>
        </w:rPr>
        <w:t>;</w:t>
      </w:r>
    </w:p>
    <w:p w:rsidR="00E773FD" w:rsidRPr="008F4500" w:rsidRDefault="00E773FD" w:rsidP="00FF40F3">
      <w:pPr>
        <w:pStyle w:val="SemEspaamento"/>
        <w:jc w:val="both"/>
        <w:rPr>
          <w:rFonts w:ascii="Arial" w:hAnsi="Arial" w:cs="Arial"/>
        </w:rPr>
      </w:pPr>
    </w:p>
    <w:p w:rsidR="000E2A67" w:rsidRPr="008F4500" w:rsidRDefault="00B7738C" w:rsidP="00FF40F3">
      <w:pPr>
        <w:pStyle w:val="SemEspaamento"/>
        <w:rPr>
          <w:rFonts w:ascii="Arial" w:hAnsi="Arial" w:cs="Arial"/>
          <w:b/>
          <w:bCs/>
          <w:color w:val="000000"/>
        </w:rPr>
      </w:pPr>
      <w:r w:rsidRPr="008F4500">
        <w:rPr>
          <w:rFonts w:ascii="Arial" w:hAnsi="Arial" w:cs="Arial"/>
          <w:b/>
          <w:bCs/>
          <w:color w:val="000000"/>
        </w:rPr>
        <w:t>II – Quanto ao mérito:</w:t>
      </w:r>
    </w:p>
    <w:p w:rsidR="00C30E67" w:rsidRDefault="00C30E67" w:rsidP="00C30E67">
      <w:pPr>
        <w:pStyle w:val="SemEspaamen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756E40">
        <w:rPr>
          <w:rFonts w:ascii="Arial" w:eastAsia="Calibri" w:hAnsi="Arial" w:cs="Arial"/>
          <w:sz w:val="24"/>
          <w:szCs w:val="24"/>
        </w:rPr>
        <w:t xml:space="preserve">A Constituição Federal estabelece competência aos municípios para legislarem sobre assuntos de interesse local, bem como para instituir e arrecadar tributos de sua competência, consoante o disposto no art. 30, I e III, da Constituição Federal, senão vejamos: “Art. 30. Compete aos Municípios: I - legislar sobre assuntos de interesse local; </w:t>
      </w:r>
    </w:p>
    <w:p w:rsidR="00C30E67" w:rsidRDefault="00C30E67" w:rsidP="00C30E67">
      <w:pPr>
        <w:pStyle w:val="SemEspaamen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756E40">
        <w:rPr>
          <w:rFonts w:ascii="Arial" w:eastAsia="Calibri" w:hAnsi="Arial" w:cs="Arial"/>
          <w:sz w:val="24"/>
          <w:szCs w:val="24"/>
        </w:rPr>
        <w:t xml:space="preserve">A Lei Federal nº 12.587/2012, que estabelece as diretrizes da Política Nacional de Mobilidade Urbana, já dispunha nas atribuições dos municípios a regulamentação dos serviços de transporte urbano, conforme </w:t>
      </w:r>
      <w:r w:rsidRPr="00756E40">
        <w:rPr>
          <w:rFonts w:ascii="Arial" w:eastAsia="Calibri" w:hAnsi="Arial" w:cs="Arial"/>
          <w:sz w:val="24"/>
          <w:szCs w:val="24"/>
        </w:rPr>
        <w:lastRenderedPageBreak/>
        <w:t xml:space="preserve">anteriormente referido. Porém, a regulamentação expressa dos serviços de transporte remunerado privado individual de passageiros pendia de regulamentação a nível federal, o que restou regulamentado pela Lei Federal nº 13.640/2018, que alterou a lei federal nº 12.587/2012, inserindo o art. 11-A e 11-B, atrelando regulamentação exclusiva dos municípios e Distrito Federal quanto a regulação local, devendo, entretanto, observar as diretrizes tendo em vista a eficiência, eficácia, segurança e efetividade na prestação do serviço. </w:t>
      </w:r>
    </w:p>
    <w:p w:rsidR="00C30E67" w:rsidRDefault="00C30E67" w:rsidP="00C30E67">
      <w:pPr>
        <w:pStyle w:val="SemEspaamen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756E40">
        <w:rPr>
          <w:rFonts w:ascii="Arial" w:eastAsia="Calibri" w:hAnsi="Arial" w:cs="Arial"/>
          <w:sz w:val="24"/>
          <w:szCs w:val="24"/>
        </w:rPr>
        <w:t xml:space="preserve">Desta forma, mister observar se o texto municipal proposto contempla os requisitos mínimos estabelecidos pela Lei Federal, o que se tornou requisito legal a ser observado pelo município, o que passamos a avaliar. </w:t>
      </w:r>
    </w:p>
    <w:p w:rsidR="00C30E67" w:rsidRDefault="00C30E67" w:rsidP="00C30E67">
      <w:pPr>
        <w:pStyle w:val="SemEspaamen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756E40">
        <w:rPr>
          <w:rFonts w:ascii="Arial" w:eastAsia="Calibri" w:hAnsi="Arial" w:cs="Arial"/>
          <w:sz w:val="24"/>
          <w:szCs w:val="24"/>
        </w:rPr>
        <w:t xml:space="preserve">Primeiramente cumpre informar que a descrição dos serviços, definidos no presente PL como “serviço de carona remunerada gerenciada por aplicativos”, ainda que similar, difere do previsto no art. 4º, inciso X, da lei 12.587/2012, trazido pela lei 13.640/2018, in </w:t>
      </w:r>
      <w:proofErr w:type="spellStart"/>
      <w:r w:rsidRPr="00756E40">
        <w:rPr>
          <w:rFonts w:ascii="Arial" w:eastAsia="Calibri" w:hAnsi="Arial" w:cs="Arial"/>
          <w:sz w:val="24"/>
          <w:szCs w:val="24"/>
        </w:rPr>
        <w:t>verbis</w:t>
      </w:r>
      <w:proofErr w:type="spellEnd"/>
      <w:r w:rsidRPr="00756E40">
        <w:rPr>
          <w:rFonts w:ascii="Arial" w:eastAsia="Calibri" w:hAnsi="Arial" w:cs="Arial"/>
          <w:sz w:val="24"/>
          <w:szCs w:val="24"/>
        </w:rPr>
        <w:t xml:space="preserve">: “Art. 4º Para fins desta lei, considera-se: (...) X – transporte remunerado privado individual de passageiros: (...)” </w:t>
      </w:r>
    </w:p>
    <w:p w:rsidR="00C30E67" w:rsidRDefault="00C30E67" w:rsidP="00C30E67">
      <w:pPr>
        <w:pStyle w:val="SemEspaamen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756E40">
        <w:rPr>
          <w:rFonts w:ascii="Arial" w:eastAsia="Calibri" w:hAnsi="Arial" w:cs="Arial"/>
          <w:sz w:val="24"/>
          <w:szCs w:val="24"/>
        </w:rPr>
        <w:t xml:space="preserve">Desta forma, oportuna a alteração proposta na mensagem retificativa, que corrige e definição dos serviços em consonância com o texto federal, acima referido. </w:t>
      </w:r>
    </w:p>
    <w:p w:rsidR="00C30E67" w:rsidRDefault="00C30E67" w:rsidP="00C30E67">
      <w:pPr>
        <w:pStyle w:val="SemEspaamen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756E40">
        <w:rPr>
          <w:rFonts w:ascii="Arial" w:eastAsia="Calibri" w:hAnsi="Arial" w:cs="Arial"/>
          <w:sz w:val="24"/>
          <w:szCs w:val="24"/>
        </w:rPr>
        <w:t xml:space="preserve">Também </w:t>
      </w:r>
      <w:proofErr w:type="gramStart"/>
      <w:r w:rsidRPr="00756E40">
        <w:rPr>
          <w:rFonts w:ascii="Arial" w:eastAsia="Calibri" w:hAnsi="Arial" w:cs="Arial"/>
          <w:sz w:val="24"/>
          <w:szCs w:val="24"/>
        </w:rPr>
        <w:t>observa-se</w:t>
      </w:r>
      <w:proofErr w:type="gramEnd"/>
      <w:r w:rsidRPr="00756E40">
        <w:rPr>
          <w:rFonts w:ascii="Arial" w:eastAsia="Calibri" w:hAnsi="Arial" w:cs="Arial"/>
          <w:sz w:val="24"/>
          <w:szCs w:val="24"/>
        </w:rPr>
        <w:t xml:space="preserve"> importante analisar o § 1º do art. 4º, vez que definido no texto legal que as plataformas tecnológicas ficam obrigadas a compartilhar com o município, dados da viagem, em situações requeridas para apuração de irregularidades e crimes ou outras infrações de ordem administrativa. Ainda que o texto expresse “(...) garantida a privacidade e confidencialidade dos dados pessoais do usuário”, destaca-se o disposto no art. 5º, inciso XII da Constituição Federal: XII - é inviolável o sigilo da correspondência e das comunicações telegráficas, de dados e das comunicações telefônicas, salvo, no último caso, por ordem judicial, nas hipóteses e na forma que a lei estabelecer para fins de investigação criminal ou instrução processual penal; </w:t>
      </w:r>
    </w:p>
    <w:p w:rsidR="00C30E67" w:rsidRDefault="00C30E67" w:rsidP="00C30E67">
      <w:pPr>
        <w:pStyle w:val="SemEspaamen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756E40">
        <w:rPr>
          <w:rFonts w:ascii="Arial" w:eastAsia="Calibri" w:hAnsi="Arial" w:cs="Arial"/>
          <w:sz w:val="24"/>
          <w:szCs w:val="24"/>
        </w:rPr>
        <w:t xml:space="preserve">Destarte, entendemos que os dados da pessoa, ainda que para apuração de eventual crime, sejam evidenciados tão somente a partir de ordem judicial, vez que o município não tem competência para regular matéria atrelada ao direito penal e processo penal, razão pela qual oportuna a Emenda proposta pelos nobres vereadores, que alteram o texto retirando do § 1º, art. 4º, a palavra “crime”, mantendo apenas as irregularidades e infrações administrativas. Entretanto, a apuração dos dados pessoais do usuário, ainda que para apuração de irregularidades e infrações administrativas, e mesmo que mantidos sob privacidade e confidencialidade, fere o art. 5º, XII da Constituição Federal, acima referido, só se admitindo serem evidenciados por ordem judicial. Desta forma, a apuração de irregularidades e infrações, ainda que administrativas, deveriam estar restritas à prestação dos serviços. </w:t>
      </w:r>
    </w:p>
    <w:p w:rsidR="00C30E67" w:rsidRDefault="00C30E67" w:rsidP="00C30E67">
      <w:pPr>
        <w:pStyle w:val="SemEspaamen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756E40">
        <w:rPr>
          <w:rFonts w:ascii="Arial" w:eastAsia="Calibri" w:hAnsi="Arial" w:cs="Arial"/>
          <w:sz w:val="24"/>
          <w:szCs w:val="24"/>
        </w:rPr>
        <w:t xml:space="preserve">Em relação as exigências estabelecidas ao condutor e a empresa responsável pela plataforma, segundo disposto nos </w:t>
      </w:r>
      <w:proofErr w:type="spellStart"/>
      <w:r w:rsidRPr="00756E40">
        <w:rPr>
          <w:rFonts w:ascii="Arial" w:eastAsia="Calibri" w:hAnsi="Arial" w:cs="Arial"/>
          <w:sz w:val="24"/>
          <w:szCs w:val="24"/>
        </w:rPr>
        <w:t>arts</w:t>
      </w:r>
      <w:proofErr w:type="spellEnd"/>
      <w:r w:rsidRPr="00756E40">
        <w:rPr>
          <w:rFonts w:ascii="Arial" w:eastAsia="Calibri" w:hAnsi="Arial" w:cs="Arial"/>
          <w:sz w:val="24"/>
          <w:szCs w:val="24"/>
        </w:rPr>
        <w:t xml:space="preserve">. 11-A e 11-B, da lei 12.587/2012, verificamos que foram atendidas no texto sob análise. </w:t>
      </w:r>
    </w:p>
    <w:p w:rsidR="00C30E67" w:rsidRDefault="00C30E67" w:rsidP="00C30E67">
      <w:pPr>
        <w:pStyle w:val="SemEspaamen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756E40">
        <w:rPr>
          <w:rFonts w:ascii="Arial" w:eastAsia="Calibri" w:hAnsi="Arial" w:cs="Arial"/>
          <w:sz w:val="24"/>
          <w:szCs w:val="24"/>
        </w:rPr>
        <w:lastRenderedPageBreak/>
        <w:t xml:space="preserve">Temos a referir ainda outros dois pontos apurados, que afrontam texto constitucional, relativos aos princípios gerais da atividade econômica. Reza o art. 170, da Constituição Federal, como princípio constitucional, a livre iniciativa, preservada a livre concorrência nas atividades econômicas, assim dispondo: </w:t>
      </w:r>
      <w:proofErr w:type="gramStart"/>
      <w:r w:rsidRPr="00756E40">
        <w:rPr>
          <w:rFonts w:ascii="Arial" w:eastAsia="Calibri" w:hAnsi="Arial" w:cs="Arial"/>
          <w:sz w:val="24"/>
          <w:szCs w:val="24"/>
        </w:rPr>
        <w:t>“ Art.</w:t>
      </w:r>
      <w:proofErr w:type="gramEnd"/>
      <w:r w:rsidRPr="00756E40">
        <w:rPr>
          <w:rFonts w:ascii="Arial" w:eastAsia="Calibri" w:hAnsi="Arial" w:cs="Arial"/>
          <w:sz w:val="24"/>
          <w:szCs w:val="24"/>
        </w:rPr>
        <w:t xml:space="preserve"> 170. A ordem econômica, fundada na valorização do trabalho humano e na livre iniciativa, tem por fim assegurar a todos existência digna, conforme os ditames da justiça social, observados os seguintes princípios: I - soberania nacional; II - propriedade privada; III - função social da propriedade; IV - livre concorrência; V - defesa do consumidor; VI - defesa do meio ambiente; VII - redução das desigualdades regionais e sociais; VIII - busca do pleno emprego; IX - tratamento favorecido para as empresas brasileiras de capital nacional de pequeno porte. Parágrafo único. É assegurado a todos o livre exercício de qualquer atividade econômica, independentemente de autorização de órgãos públicos, salvo nos casos previstos em lei. </w:t>
      </w:r>
    </w:p>
    <w:p w:rsidR="00C30E67" w:rsidRDefault="00C30E67" w:rsidP="00C30E67">
      <w:pPr>
        <w:pStyle w:val="SemEspaamen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756E40">
        <w:rPr>
          <w:rFonts w:ascii="Arial" w:eastAsia="Calibri" w:hAnsi="Arial" w:cs="Arial"/>
          <w:sz w:val="24"/>
          <w:szCs w:val="24"/>
        </w:rPr>
        <w:t xml:space="preserve">Desta forma, a vedação estabelecida no texto legal do art. 8º, § 1º, I, definindo como exigência de que o veículo a ser cadastrado para prestação dos serviços esteja emplacado em Gramado, bem como a exigência do condutor dos serviços seja residente no município, constante do art. 12, VI estabelecem reserva de mercado, o que é vedado pelo texto constitucional. O dispositivo legal é uma manifestação da liberdade de iniciativa e, para garanti-la, a Constituição estatui que a lei reprimirá o abuso de poder econômico que vise à dominação dos mercados, à eliminação da concorrência e ao aumento arbitrário de lucros, não sendo admitida, na legislação pátria, restrição à livre iniciativa e livre concorrência, conforme se evidencia nos artigos citados. </w:t>
      </w:r>
    </w:p>
    <w:p w:rsidR="00FF40F3" w:rsidRPr="008F4500" w:rsidRDefault="00FF40F3" w:rsidP="00FF40F3">
      <w:pPr>
        <w:pStyle w:val="SemEspaamento"/>
        <w:ind w:firstLine="2127"/>
        <w:jc w:val="both"/>
        <w:rPr>
          <w:rFonts w:ascii="Arial" w:eastAsia="Calibri" w:hAnsi="Arial" w:cs="Arial"/>
        </w:rPr>
      </w:pPr>
    </w:p>
    <w:p w:rsidR="005C5A39" w:rsidRPr="008F4500" w:rsidRDefault="005C5A39" w:rsidP="00FF40F3">
      <w:pPr>
        <w:pStyle w:val="SemEspaamento"/>
        <w:ind w:firstLine="1701"/>
        <w:jc w:val="both"/>
        <w:rPr>
          <w:rFonts w:ascii="Arial" w:hAnsi="Arial" w:cs="Arial"/>
          <w:color w:val="000000"/>
        </w:rPr>
      </w:pPr>
    </w:p>
    <w:p w:rsidR="00A33CA8" w:rsidRPr="008F4500" w:rsidRDefault="00A33CA8" w:rsidP="00FF40F3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  <w:r w:rsidRPr="008F4500">
        <w:rPr>
          <w:rFonts w:ascii="Arial" w:eastAsia="Calibri" w:hAnsi="Arial" w:cs="Arial"/>
          <w:b/>
        </w:rPr>
        <w:t>Conclusão do Voto:</w:t>
      </w:r>
    </w:p>
    <w:p w:rsidR="005C5A39" w:rsidRPr="008F4500" w:rsidRDefault="00A33CA8" w:rsidP="00FF40F3">
      <w:pPr>
        <w:spacing w:line="240" w:lineRule="auto"/>
        <w:ind w:firstLine="2268"/>
        <w:jc w:val="both"/>
        <w:rPr>
          <w:rFonts w:ascii="Arial" w:hAnsi="Arial" w:cs="Arial"/>
          <w:b/>
        </w:rPr>
      </w:pPr>
      <w:r w:rsidRPr="008F4500">
        <w:rPr>
          <w:rFonts w:ascii="Arial" w:eastAsia="Calibri" w:hAnsi="Arial" w:cs="Arial"/>
        </w:rPr>
        <w:tab/>
      </w:r>
      <w:r w:rsidR="005C5A39" w:rsidRPr="008F4500">
        <w:rPr>
          <w:rFonts w:ascii="Arial" w:eastAsia="Calibri" w:hAnsi="Arial" w:cs="Arial"/>
        </w:rPr>
        <w:t xml:space="preserve">Diante dos fundamentos legais e constitucionais expostos, com fundamento na Orientação Jurídica da Procuradora Geral desta Casa, esta Relatoria, depois de debate realizado na Comissão, disponibiliza o presente voto concluindo que o </w:t>
      </w:r>
      <w:r w:rsidR="008F4500">
        <w:rPr>
          <w:rFonts w:ascii="Arial" w:eastAsia="Calibri" w:hAnsi="Arial" w:cs="Arial"/>
        </w:rPr>
        <w:t xml:space="preserve">substitutivo ao </w:t>
      </w:r>
      <w:r w:rsidR="005C5A39" w:rsidRPr="008F4500">
        <w:rPr>
          <w:rFonts w:ascii="Arial" w:eastAsia="Calibri" w:hAnsi="Arial" w:cs="Arial"/>
        </w:rPr>
        <w:t>PL 0</w:t>
      </w:r>
      <w:r w:rsidR="00C30E67">
        <w:rPr>
          <w:rFonts w:ascii="Arial" w:eastAsia="Calibri" w:hAnsi="Arial" w:cs="Arial"/>
        </w:rPr>
        <w:t>25</w:t>
      </w:r>
      <w:r w:rsidR="005C5A39" w:rsidRPr="008F4500">
        <w:rPr>
          <w:rFonts w:ascii="Arial" w:eastAsia="Calibri" w:hAnsi="Arial" w:cs="Arial"/>
        </w:rPr>
        <w:t xml:space="preserve">/2018 </w:t>
      </w:r>
      <w:r w:rsidR="00FF40F3" w:rsidRPr="008F4500">
        <w:rPr>
          <w:rFonts w:ascii="Arial" w:eastAsia="Calibri" w:hAnsi="Arial" w:cs="Arial"/>
        </w:rPr>
        <w:t>é viável à tramitação.</w:t>
      </w:r>
    </w:p>
    <w:p w:rsidR="00A33CA8" w:rsidRPr="008F4500" w:rsidRDefault="00A33CA8" w:rsidP="00FF40F3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</w:rPr>
      </w:pPr>
      <w:r w:rsidRPr="008F4500">
        <w:rPr>
          <w:rFonts w:ascii="Arial" w:eastAsia="Calibri" w:hAnsi="Arial" w:cs="Arial"/>
        </w:rPr>
        <w:tab/>
        <w:t xml:space="preserve">Sala das Comissões, em </w:t>
      </w:r>
      <w:r w:rsidR="008F4500">
        <w:rPr>
          <w:rFonts w:ascii="Arial" w:eastAsia="Calibri" w:hAnsi="Arial" w:cs="Arial"/>
        </w:rPr>
        <w:t>12</w:t>
      </w:r>
      <w:r w:rsidRPr="008F4500">
        <w:rPr>
          <w:rFonts w:ascii="Arial" w:eastAsia="Calibri" w:hAnsi="Arial" w:cs="Arial"/>
        </w:rPr>
        <w:t xml:space="preserve"> de ju</w:t>
      </w:r>
      <w:r w:rsidR="008F4500">
        <w:rPr>
          <w:rFonts w:ascii="Arial" w:eastAsia="Calibri" w:hAnsi="Arial" w:cs="Arial"/>
        </w:rPr>
        <w:t>l</w:t>
      </w:r>
      <w:r w:rsidRPr="008F4500">
        <w:rPr>
          <w:rFonts w:ascii="Arial" w:eastAsia="Calibri" w:hAnsi="Arial" w:cs="Arial"/>
        </w:rPr>
        <w:t>ho de 2018.</w:t>
      </w:r>
    </w:p>
    <w:p w:rsidR="00C30E67" w:rsidRDefault="00C30E67" w:rsidP="00FF40F3">
      <w:pPr>
        <w:pStyle w:val="SemEspaamento"/>
        <w:jc w:val="center"/>
        <w:rPr>
          <w:rFonts w:ascii="Arial" w:hAnsi="Arial" w:cs="Arial"/>
        </w:rPr>
      </w:pPr>
    </w:p>
    <w:p w:rsidR="00C30E67" w:rsidRPr="008F4500" w:rsidRDefault="00C30E67" w:rsidP="00C30E67">
      <w:pPr>
        <w:pStyle w:val="SemEspaamento"/>
        <w:jc w:val="center"/>
        <w:rPr>
          <w:rFonts w:ascii="Arial" w:hAnsi="Arial" w:cs="Arial"/>
        </w:rPr>
      </w:pPr>
    </w:p>
    <w:p w:rsidR="00C30E67" w:rsidRPr="008F4500" w:rsidRDefault="00C30E67" w:rsidP="00C30E67">
      <w:pPr>
        <w:pStyle w:val="SemEspaamento"/>
        <w:jc w:val="center"/>
        <w:rPr>
          <w:rFonts w:ascii="Arial" w:hAnsi="Arial" w:cs="Arial"/>
        </w:rPr>
      </w:pPr>
      <w:r w:rsidRPr="008F4500">
        <w:rPr>
          <w:rFonts w:ascii="Arial" w:hAnsi="Arial" w:cs="Arial"/>
        </w:rPr>
        <w:t>Ver. Professor Daniel</w:t>
      </w:r>
    </w:p>
    <w:p w:rsidR="00C30E67" w:rsidRPr="008F4500" w:rsidRDefault="00C30E67" w:rsidP="00C30E67">
      <w:pPr>
        <w:pStyle w:val="SemEspaamento"/>
        <w:jc w:val="center"/>
        <w:rPr>
          <w:rFonts w:ascii="Arial" w:hAnsi="Arial" w:cs="Arial"/>
        </w:rPr>
      </w:pPr>
      <w:r w:rsidRPr="008F4500">
        <w:rPr>
          <w:rFonts w:ascii="Arial" w:hAnsi="Arial" w:cs="Arial"/>
        </w:rPr>
        <w:t>Membro</w:t>
      </w:r>
    </w:p>
    <w:p w:rsidR="00A73030" w:rsidRPr="008F4500" w:rsidRDefault="00C1302F" w:rsidP="00FF40F3">
      <w:pPr>
        <w:pStyle w:val="SemEspaamento"/>
        <w:jc w:val="center"/>
        <w:rPr>
          <w:rFonts w:ascii="Arial" w:hAnsi="Arial" w:cs="Arial"/>
        </w:rPr>
      </w:pPr>
      <w:r w:rsidRPr="008F4500">
        <w:rPr>
          <w:rFonts w:ascii="Arial" w:hAnsi="Arial" w:cs="Arial"/>
        </w:rPr>
        <w:t>Relator</w:t>
      </w:r>
    </w:p>
    <w:p w:rsidR="00487662" w:rsidRPr="008F4500" w:rsidRDefault="00487662" w:rsidP="00FF40F3">
      <w:pPr>
        <w:pStyle w:val="SemEspaamento"/>
        <w:jc w:val="center"/>
        <w:rPr>
          <w:rFonts w:ascii="Arial" w:hAnsi="Arial" w:cs="Arial"/>
        </w:rPr>
      </w:pPr>
      <w:r w:rsidRPr="008F4500">
        <w:rPr>
          <w:rFonts w:ascii="Arial" w:hAnsi="Arial" w:cs="Arial"/>
        </w:rPr>
        <w:t>Acompanhando o voto d</w:t>
      </w:r>
      <w:r w:rsidR="00762785" w:rsidRPr="008F4500">
        <w:rPr>
          <w:rFonts w:ascii="Arial" w:hAnsi="Arial" w:cs="Arial"/>
        </w:rPr>
        <w:t>o</w:t>
      </w:r>
      <w:r w:rsidRPr="008F4500">
        <w:rPr>
          <w:rFonts w:ascii="Arial" w:hAnsi="Arial" w:cs="Arial"/>
        </w:rPr>
        <w:t xml:space="preserve"> relator:</w:t>
      </w:r>
    </w:p>
    <w:p w:rsidR="001D4688" w:rsidRDefault="001D4688" w:rsidP="00FF40F3">
      <w:pPr>
        <w:pStyle w:val="SemEspaamento"/>
        <w:jc w:val="center"/>
        <w:rPr>
          <w:rFonts w:ascii="Arial" w:hAnsi="Arial" w:cs="Arial"/>
        </w:rPr>
      </w:pPr>
    </w:p>
    <w:p w:rsidR="00C30E67" w:rsidRPr="008F4500" w:rsidRDefault="00C30E67" w:rsidP="00FF40F3">
      <w:pPr>
        <w:pStyle w:val="SemEspaamento"/>
        <w:jc w:val="center"/>
        <w:rPr>
          <w:rFonts w:ascii="Arial" w:hAnsi="Arial" w:cs="Arial"/>
        </w:rPr>
      </w:pPr>
    </w:p>
    <w:p w:rsidR="00B7738C" w:rsidRPr="008F4500" w:rsidRDefault="000913E4" w:rsidP="00FF40F3">
      <w:pPr>
        <w:pStyle w:val="SemEspaamento"/>
        <w:ind w:left="2832"/>
        <w:rPr>
          <w:rFonts w:ascii="Arial" w:hAnsi="Arial" w:cs="Arial"/>
        </w:rPr>
      </w:pPr>
      <w:r w:rsidRPr="008F4500">
        <w:rPr>
          <w:rFonts w:ascii="Arial" w:hAnsi="Arial" w:cs="Arial"/>
        </w:rPr>
        <w:t xml:space="preserve">Ver. </w:t>
      </w:r>
      <w:r w:rsidR="00A73030" w:rsidRPr="008F4500">
        <w:rPr>
          <w:rFonts w:ascii="Arial" w:hAnsi="Arial" w:cs="Arial"/>
        </w:rPr>
        <w:t>Dr. Ubiratã</w:t>
      </w:r>
      <w:r w:rsidR="00B7738C" w:rsidRPr="008F4500">
        <w:rPr>
          <w:rFonts w:ascii="Arial" w:hAnsi="Arial" w:cs="Arial"/>
        </w:rPr>
        <w:t xml:space="preserve"> </w:t>
      </w:r>
      <w:r w:rsidR="00487662" w:rsidRPr="008F4500">
        <w:rPr>
          <w:rFonts w:ascii="Arial" w:hAnsi="Arial" w:cs="Arial"/>
        </w:rPr>
        <w:t>Vereador</w:t>
      </w:r>
    </w:p>
    <w:p w:rsidR="00847BC8" w:rsidRDefault="00487662" w:rsidP="00FF40F3">
      <w:pPr>
        <w:pStyle w:val="SemEspaamento"/>
        <w:jc w:val="center"/>
        <w:rPr>
          <w:rFonts w:ascii="Arial" w:hAnsi="Arial" w:cs="Arial"/>
        </w:rPr>
      </w:pPr>
      <w:r w:rsidRPr="008F4500">
        <w:rPr>
          <w:rFonts w:ascii="Arial" w:hAnsi="Arial" w:cs="Arial"/>
        </w:rPr>
        <w:t>Presidente</w:t>
      </w:r>
    </w:p>
    <w:p w:rsidR="00C30E67" w:rsidRPr="008F4500" w:rsidRDefault="00C30E67" w:rsidP="00C30E67">
      <w:pPr>
        <w:pStyle w:val="SemEspaamento"/>
        <w:ind w:firstLine="1701"/>
        <w:jc w:val="both"/>
        <w:rPr>
          <w:rFonts w:ascii="Arial" w:hAnsi="Arial" w:cs="Arial"/>
        </w:rPr>
      </w:pPr>
    </w:p>
    <w:p w:rsidR="00C30E67" w:rsidRPr="008F4500" w:rsidRDefault="00C30E67" w:rsidP="00C30E67">
      <w:pPr>
        <w:pStyle w:val="SemEspaamento"/>
        <w:ind w:left="2832"/>
        <w:rPr>
          <w:rFonts w:ascii="Arial" w:hAnsi="Arial" w:cs="Arial"/>
        </w:rPr>
      </w:pPr>
      <w:r w:rsidRPr="008F4500">
        <w:rPr>
          <w:rFonts w:ascii="Arial" w:hAnsi="Arial" w:cs="Arial"/>
        </w:rPr>
        <w:t xml:space="preserve">Ver. </w:t>
      </w:r>
      <w:bookmarkStart w:id="2" w:name="_Hlk510426588"/>
      <w:proofErr w:type="spellStart"/>
      <w:r w:rsidRPr="008F4500">
        <w:rPr>
          <w:rFonts w:ascii="Arial" w:hAnsi="Arial" w:cs="Arial"/>
        </w:rPr>
        <w:t>Rosi</w:t>
      </w:r>
      <w:proofErr w:type="spellEnd"/>
      <w:r w:rsidRPr="008F4500">
        <w:rPr>
          <w:rFonts w:ascii="Arial" w:hAnsi="Arial" w:cs="Arial"/>
        </w:rPr>
        <w:t xml:space="preserve"> </w:t>
      </w:r>
      <w:proofErr w:type="spellStart"/>
      <w:r w:rsidRPr="008F4500">
        <w:rPr>
          <w:rFonts w:ascii="Arial" w:hAnsi="Arial" w:cs="Arial"/>
        </w:rPr>
        <w:t>Ecker</w:t>
      </w:r>
      <w:proofErr w:type="spellEnd"/>
      <w:r w:rsidRPr="008F4500">
        <w:rPr>
          <w:rFonts w:ascii="Arial" w:hAnsi="Arial" w:cs="Arial"/>
        </w:rPr>
        <w:t xml:space="preserve"> Schmitt</w:t>
      </w:r>
    </w:p>
    <w:bookmarkEnd w:id="2"/>
    <w:p w:rsidR="00CD21ED" w:rsidRPr="008F4500" w:rsidRDefault="00C30E67" w:rsidP="00FF40F3">
      <w:pPr>
        <w:pStyle w:val="SemEspaamento"/>
        <w:jc w:val="center"/>
        <w:rPr>
          <w:rFonts w:ascii="Arial" w:hAnsi="Arial" w:cs="Arial"/>
        </w:rPr>
      </w:pPr>
      <w:r w:rsidRPr="008F4500">
        <w:rPr>
          <w:rFonts w:ascii="Arial" w:hAnsi="Arial" w:cs="Arial"/>
        </w:rPr>
        <w:t xml:space="preserve">Vice-Presidente    </w:t>
      </w:r>
    </w:p>
    <w:sectPr w:rsidR="00CD21ED" w:rsidRPr="008F4500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56FC9"/>
    <w:rsid w:val="00060FAB"/>
    <w:rsid w:val="0006648F"/>
    <w:rsid w:val="00074AE5"/>
    <w:rsid w:val="00082E9F"/>
    <w:rsid w:val="00086A35"/>
    <w:rsid w:val="00087178"/>
    <w:rsid w:val="00087544"/>
    <w:rsid w:val="000913E4"/>
    <w:rsid w:val="00096B9A"/>
    <w:rsid w:val="000B17DF"/>
    <w:rsid w:val="000C6254"/>
    <w:rsid w:val="000D02A1"/>
    <w:rsid w:val="000D06C5"/>
    <w:rsid w:val="000D335C"/>
    <w:rsid w:val="000D4018"/>
    <w:rsid w:val="000E2A67"/>
    <w:rsid w:val="00100977"/>
    <w:rsid w:val="001074F4"/>
    <w:rsid w:val="00110704"/>
    <w:rsid w:val="00113BB3"/>
    <w:rsid w:val="00115289"/>
    <w:rsid w:val="001300B5"/>
    <w:rsid w:val="00134023"/>
    <w:rsid w:val="0015079A"/>
    <w:rsid w:val="00151B56"/>
    <w:rsid w:val="00155B6F"/>
    <w:rsid w:val="00162842"/>
    <w:rsid w:val="0016653E"/>
    <w:rsid w:val="00172788"/>
    <w:rsid w:val="00177D1B"/>
    <w:rsid w:val="0018401F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4688"/>
    <w:rsid w:val="001D5916"/>
    <w:rsid w:val="001D7159"/>
    <w:rsid w:val="001E220A"/>
    <w:rsid w:val="001E6671"/>
    <w:rsid w:val="001F21E0"/>
    <w:rsid w:val="001F2269"/>
    <w:rsid w:val="00204D65"/>
    <w:rsid w:val="00206409"/>
    <w:rsid w:val="0021429D"/>
    <w:rsid w:val="0022015B"/>
    <w:rsid w:val="002201ED"/>
    <w:rsid w:val="00235B63"/>
    <w:rsid w:val="00240183"/>
    <w:rsid w:val="00247C7F"/>
    <w:rsid w:val="00265AA6"/>
    <w:rsid w:val="00271DF1"/>
    <w:rsid w:val="00272DE8"/>
    <w:rsid w:val="00285252"/>
    <w:rsid w:val="002A1785"/>
    <w:rsid w:val="002A4B2E"/>
    <w:rsid w:val="002C01A4"/>
    <w:rsid w:val="002C0A21"/>
    <w:rsid w:val="002C4E64"/>
    <w:rsid w:val="002E5DCE"/>
    <w:rsid w:val="002F4DA3"/>
    <w:rsid w:val="00303C59"/>
    <w:rsid w:val="00304269"/>
    <w:rsid w:val="00315B62"/>
    <w:rsid w:val="00321B5E"/>
    <w:rsid w:val="003310D1"/>
    <w:rsid w:val="00340388"/>
    <w:rsid w:val="00341FBB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D4650"/>
    <w:rsid w:val="003D68E7"/>
    <w:rsid w:val="003E22EA"/>
    <w:rsid w:val="003F03BE"/>
    <w:rsid w:val="003F0429"/>
    <w:rsid w:val="004011C5"/>
    <w:rsid w:val="00404640"/>
    <w:rsid w:val="004056D5"/>
    <w:rsid w:val="00405E2C"/>
    <w:rsid w:val="00411710"/>
    <w:rsid w:val="004121C0"/>
    <w:rsid w:val="0041338C"/>
    <w:rsid w:val="0041388D"/>
    <w:rsid w:val="00414C3C"/>
    <w:rsid w:val="004151C9"/>
    <w:rsid w:val="0042170E"/>
    <w:rsid w:val="00422E63"/>
    <w:rsid w:val="00424CDA"/>
    <w:rsid w:val="00425236"/>
    <w:rsid w:val="0042796E"/>
    <w:rsid w:val="00434CA9"/>
    <w:rsid w:val="00440BF8"/>
    <w:rsid w:val="0044594F"/>
    <w:rsid w:val="00452F85"/>
    <w:rsid w:val="004548AE"/>
    <w:rsid w:val="00470EC8"/>
    <w:rsid w:val="004715FB"/>
    <w:rsid w:val="0048029F"/>
    <w:rsid w:val="00480303"/>
    <w:rsid w:val="00482222"/>
    <w:rsid w:val="00483D26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4F7A32"/>
    <w:rsid w:val="005004AC"/>
    <w:rsid w:val="00503054"/>
    <w:rsid w:val="005065DA"/>
    <w:rsid w:val="00516FBB"/>
    <w:rsid w:val="00524086"/>
    <w:rsid w:val="005268BE"/>
    <w:rsid w:val="0053678C"/>
    <w:rsid w:val="005406A5"/>
    <w:rsid w:val="00544262"/>
    <w:rsid w:val="005571F7"/>
    <w:rsid w:val="0056620C"/>
    <w:rsid w:val="00575776"/>
    <w:rsid w:val="00582E39"/>
    <w:rsid w:val="005A3923"/>
    <w:rsid w:val="005A76E3"/>
    <w:rsid w:val="005B0DFA"/>
    <w:rsid w:val="005B5594"/>
    <w:rsid w:val="005B6862"/>
    <w:rsid w:val="005C084B"/>
    <w:rsid w:val="005C20CF"/>
    <w:rsid w:val="005C5A39"/>
    <w:rsid w:val="005D0B3E"/>
    <w:rsid w:val="005D13BB"/>
    <w:rsid w:val="005D1617"/>
    <w:rsid w:val="005E5D0B"/>
    <w:rsid w:val="005E62D8"/>
    <w:rsid w:val="005E748A"/>
    <w:rsid w:val="005E7611"/>
    <w:rsid w:val="005F2128"/>
    <w:rsid w:val="005F3B14"/>
    <w:rsid w:val="0060140B"/>
    <w:rsid w:val="00604221"/>
    <w:rsid w:val="00606BDA"/>
    <w:rsid w:val="00607C76"/>
    <w:rsid w:val="006272BC"/>
    <w:rsid w:val="00627313"/>
    <w:rsid w:val="00627978"/>
    <w:rsid w:val="0063056C"/>
    <w:rsid w:val="00633C9D"/>
    <w:rsid w:val="00641D7D"/>
    <w:rsid w:val="00646BAD"/>
    <w:rsid w:val="006601AB"/>
    <w:rsid w:val="00660D7F"/>
    <w:rsid w:val="006636B8"/>
    <w:rsid w:val="0067136B"/>
    <w:rsid w:val="006719E3"/>
    <w:rsid w:val="00671E97"/>
    <w:rsid w:val="00691649"/>
    <w:rsid w:val="00693C31"/>
    <w:rsid w:val="006B43A6"/>
    <w:rsid w:val="006B6504"/>
    <w:rsid w:val="006C4A65"/>
    <w:rsid w:val="006D418B"/>
    <w:rsid w:val="006D47C3"/>
    <w:rsid w:val="006E2BE0"/>
    <w:rsid w:val="006F00FC"/>
    <w:rsid w:val="006F1C9A"/>
    <w:rsid w:val="006F502F"/>
    <w:rsid w:val="006F5432"/>
    <w:rsid w:val="006F6387"/>
    <w:rsid w:val="006F7C9C"/>
    <w:rsid w:val="007074CF"/>
    <w:rsid w:val="00714AFA"/>
    <w:rsid w:val="00715C9B"/>
    <w:rsid w:val="00726B36"/>
    <w:rsid w:val="00731790"/>
    <w:rsid w:val="0073332A"/>
    <w:rsid w:val="0074519A"/>
    <w:rsid w:val="007508CA"/>
    <w:rsid w:val="007549D0"/>
    <w:rsid w:val="007549D6"/>
    <w:rsid w:val="00762785"/>
    <w:rsid w:val="00763DAD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C1BEB"/>
    <w:rsid w:val="007D3D0A"/>
    <w:rsid w:val="007D60E8"/>
    <w:rsid w:val="007E3C6E"/>
    <w:rsid w:val="007F4889"/>
    <w:rsid w:val="008022F5"/>
    <w:rsid w:val="00811756"/>
    <w:rsid w:val="0081301F"/>
    <w:rsid w:val="00821C0E"/>
    <w:rsid w:val="00823759"/>
    <w:rsid w:val="008411C7"/>
    <w:rsid w:val="00843597"/>
    <w:rsid w:val="00847BC8"/>
    <w:rsid w:val="0086661E"/>
    <w:rsid w:val="00872CCA"/>
    <w:rsid w:val="0087337B"/>
    <w:rsid w:val="00876924"/>
    <w:rsid w:val="0088750C"/>
    <w:rsid w:val="008B0C42"/>
    <w:rsid w:val="008B4469"/>
    <w:rsid w:val="008B46F2"/>
    <w:rsid w:val="008B47C1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4500"/>
    <w:rsid w:val="008F7957"/>
    <w:rsid w:val="00900575"/>
    <w:rsid w:val="00901136"/>
    <w:rsid w:val="00905942"/>
    <w:rsid w:val="00911F9A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52ED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1D7"/>
    <w:rsid w:val="009E35BC"/>
    <w:rsid w:val="009F3697"/>
    <w:rsid w:val="009F5662"/>
    <w:rsid w:val="00A02511"/>
    <w:rsid w:val="00A05463"/>
    <w:rsid w:val="00A066F4"/>
    <w:rsid w:val="00A079E9"/>
    <w:rsid w:val="00A07E4D"/>
    <w:rsid w:val="00A10463"/>
    <w:rsid w:val="00A17016"/>
    <w:rsid w:val="00A23722"/>
    <w:rsid w:val="00A2681D"/>
    <w:rsid w:val="00A30312"/>
    <w:rsid w:val="00A33CA8"/>
    <w:rsid w:val="00A45180"/>
    <w:rsid w:val="00A70B89"/>
    <w:rsid w:val="00A73030"/>
    <w:rsid w:val="00A80EC9"/>
    <w:rsid w:val="00A84864"/>
    <w:rsid w:val="00A95A5F"/>
    <w:rsid w:val="00A97E4D"/>
    <w:rsid w:val="00AA0455"/>
    <w:rsid w:val="00AA4DD7"/>
    <w:rsid w:val="00AB1EB9"/>
    <w:rsid w:val="00AB2D33"/>
    <w:rsid w:val="00AC1EE0"/>
    <w:rsid w:val="00AC2722"/>
    <w:rsid w:val="00AC6AB3"/>
    <w:rsid w:val="00AD1C96"/>
    <w:rsid w:val="00AD4615"/>
    <w:rsid w:val="00AE58BC"/>
    <w:rsid w:val="00AF5697"/>
    <w:rsid w:val="00AF7B41"/>
    <w:rsid w:val="00B05DA2"/>
    <w:rsid w:val="00B16E1B"/>
    <w:rsid w:val="00B17B53"/>
    <w:rsid w:val="00B2214E"/>
    <w:rsid w:val="00B23AE5"/>
    <w:rsid w:val="00B273CD"/>
    <w:rsid w:val="00B45455"/>
    <w:rsid w:val="00B46249"/>
    <w:rsid w:val="00B5296E"/>
    <w:rsid w:val="00B54735"/>
    <w:rsid w:val="00B564B1"/>
    <w:rsid w:val="00B56A74"/>
    <w:rsid w:val="00B64C6D"/>
    <w:rsid w:val="00B7738C"/>
    <w:rsid w:val="00B77655"/>
    <w:rsid w:val="00B87D0D"/>
    <w:rsid w:val="00BA0259"/>
    <w:rsid w:val="00BA1344"/>
    <w:rsid w:val="00BC1E6D"/>
    <w:rsid w:val="00BC4246"/>
    <w:rsid w:val="00BC6781"/>
    <w:rsid w:val="00BD091F"/>
    <w:rsid w:val="00BD1FFF"/>
    <w:rsid w:val="00BD7F2E"/>
    <w:rsid w:val="00BE3002"/>
    <w:rsid w:val="00BE6C2F"/>
    <w:rsid w:val="00C00AD3"/>
    <w:rsid w:val="00C0418C"/>
    <w:rsid w:val="00C1302F"/>
    <w:rsid w:val="00C17FAA"/>
    <w:rsid w:val="00C20D7C"/>
    <w:rsid w:val="00C30AA1"/>
    <w:rsid w:val="00C30E67"/>
    <w:rsid w:val="00C35380"/>
    <w:rsid w:val="00C372E3"/>
    <w:rsid w:val="00C40245"/>
    <w:rsid w:val="00C4317B"/>
    <w:rsid w:val="00C518D5"/>
    <w:rsid w:val="00C52A8C"/>
    <w:rsid w:val="00C554D3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96D7B"/>
    <w:rsid w:val="00CA278A"/>
    <w:rsid w:val="00CA47F7"/>
    <w:rsid w:val="00CB49C7"/>
    <w:rsid w:val="00CC6E74"/>
    <w:rsid w:val="00CC7ABA"/>
    <w:rsid w:val="00CD21ED"/>
    <w:rsid w:val="00CD2328"/>
    <w:rsid w:val="00CD3621"/>
    <w:rsid w:val="00CD7F76"/>
    <w:rsid w:val="00CE6C46"/>
    <w:rsid w:val="00CF48A9"/>
    <w:rsid w:val="00D03E02"/>
    <w:rsid w:val="00D21214"/>
    <w:rsid w:val="00D242B5"/>
    <w:rsid w:val="00D320DA"/>
    <w:rsid w:val="00D33E26"/>
    <w:rsid w:val="00D41EB7"/>
    <w:rsid w:val="00D53D88"/>
    <w:rsid w:val="00D557EC"/>
    <w:rsid w:val="00D55A68"/>
    <w:rsid w:val="00D56492"/>
    <w:rsid w:val="00D62A77"/>
    <w:rsid w:val="00D63174"/>
    <w:rsid w:val="00D7577F"/>
    <w:rsid w:val="00D87EFA"/>
    <w:rsid w:val="00D95CFD"/>
    <w:rsid w:val="00DA0AC6"/>
    <w:rsid w:val="00DA3002"/>
    <w:rsid w:val="00DB2313"/>
    <w:rsid w:val="00DB4DC9"/>
    <w:rsid w:val="00DB6013"/>
    <w:rsid w:val="00DB7599"/>
    <w:rsid w:val="00DC1CBE"/>
    <w:rsid w:val="00DE7D28"/>
    <w:rsid w:val="00DF14D2"/>
    <w:rsid w:val="00DF6232"/>
    <w:rsid w:val="00DF6893"/>
    <w:rsid w:val="00DF750D"/>
    <w:rsid w:val="00E03142"/>
    <w:rsid w:val="00E051A3"/>
    <w:rsid w:val="00E105EA"/>
    <w:rsid w:val="00E16BB5"/>
    <w:rsid w:val="00E233AE"/>
    <w:rsid w:val="00E249A3"/>
    <w:rsid w:val="00E25DF5"/>
    <w:rsid w:val="00E26635"/>
    <w:rsid w:val="00E3700A"/>
    <w:rsid w:val="00E37388"/>
    <w:rsid w:val="00E41402"/>
    <w:rsid w:val="00E46210"/>
    <w:rsid w:val="00E53DAA"/>
    <w:rsid w:val="00E55917"/>
    <w:rsid w:val="00E623AB"/>
    <w:rsid w:val="00E72D6D"/>
    <w:rsid w:val="00E76C3C"/>
    <w:rsid w:val="00E773FD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3F93"/>
    <w:rsid w:val="00EE415C"/>
    <w:rsid w:val="00EF0378"/>
    <w:rsid w:val="00EF7806"/>
    <w:rsid w:val="00F01B8C"/>
    <w:rsid w:val="00F1073F"/>
    <w:rsid w:val="00F11358"/>
    <w:rsid w:val="00F2289D"/>
    <w:rsid w:val="00F2300C"/>
    <w:rsid w:val="00F323B3"/>
    <w:rsid w:val="00F438A0"/>
    <w:rsid w:val="00F46809"/>
    <w:rsid w:val="00F46A58"/>
    <w:rsid w:val="00F47B59"/>
    <w:rsid w:val="00F5225F"/>
    <w:rsid w:val="00F527C6"/>
    <w:rsid w:val="00F56A49"/>
    <w:rsid w:val="00F60212"/>
    <w:rsid w:val="00F61185"/>
    <w:rsid w:val="00F72240"/>
    <w:rsid w:val="00F751A1"/>
    <w:rsid w:val="00F80C88"/>
    <w:rsid w:val="00F90F2F"/>
    <w:rsid w:val="00F94069"/>
    <w:rsid w:val="00F95147"/>
    <w:rsid w:val="00F95197"/>
    <w:rsid w:val="00F97602"/>
    <w:rsid w:val="00FA0F18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  <w:rsid w:val="00FF40F3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E4D5913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57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57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57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7EC56-C715-47A7-8ECE-BF79A365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1194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5</cp:revision>
  <cp:lastPrinted>2018-01-11T19:42:00Z</cp:lastPrinted>
  <dcterms:created xsi:type="dcterms:W3CDTF">2018-07-10T14:15:00Z</dcterms:created>
  <dcterms:modified xsi:type="dcterms:W3CDTF">2018-07-11T13:30:00Z</dcterms:modified>
</cp:coreProperties>
</file>