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 xml:space="preserve">COMISSÃO DE </w:t>
      </w:r>
      <w:r w:rsidR="006F00FC" w:rsidRPr="00A91701">
        <w:rPr>
          <w:rFonts w:ascii="Arial" w:eastAsia="Calibri" w:hAnsi="Arial" w:cs="Arial"/>
          <w:b/>
          <w:sz w:val="24"/>
          <w:szCs w:val="24"/>
        </w:rPr>
        <w:t>LEGISLAÇÃO</w:t>
      </w:r>
      <w:r w:rsidRPr="00A91701">
        <w:rPr>
          <w:rFonts w:ascii="Arial" w:eastAsia="Calibri" w:hAnsi="Arial" w:cs="Arial"/>
          <w:b/>
          <w:sz w:val="24"/>
          <w:szCs w:val="24"/>
        </w:rPr>
        <w:t xml:space="preserve"> E REDAÇÃO</w:t>
      </w:r>
      <w:r w:rsidR="006F00FC" w:rsidRPr="00A91701">
        <w:rPr>
          <w:rFonts w:ascii="Arial" w:eastAsia="Calibri" w:hAnsi="Arial" w:cs="Arial"/>
          <w:b/>
          <w:sz w:val="24"/>
          <w:szCs w:val="24"/>
        </w:rPr>
        <w:t xml:space="preserve"> FINAL</w:t>
      </w:r>
    </w:p>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p>
    <w:p w:rsidR="00487662" w:rsidRPr="00A91701" w:rsidRDefault="00487662" w:rsidP="00C909D4">
      <w:pPr>
        <w:tabs>
          <w:tab w:val="left" w:pos="1418"/>
          <w:tab w:val="left" w:pos="5059"/>
        </w:tabs>
        <w:spacing w:line="276" w:lineRule="auto"/>
        <w:jc w:val="both"/>
        <w:rPr>
          <w:rFonts w:ascii="Arial" w:eastAsia="Calibri" w:hAnsi="Arial" w:cs="Arial"/>
          <w:sz w:val="24"/>
          <w:szCs w:val="24"/>
        </w:rPr>
      </w:pPr>
      <w:r w:rsidRPr="00A91701">
        <w:rPr>
          <w:rFonts w:ascii="Arial" w:eastAsia="Calibri" w:hAnsi="Arial" w:cs="Arial"/>
          <w:b/>
          <w:sz w:val="24"/>
          <w:szCs w:val="24"/>
        </w:rPr>
        <w:t>Parecer:</w:t>
      </w:r>
      <w:r w:rsidRPr="00A91701">
        <w:rPr>
          <w:rFonts w:ascii="Arial" w:eastAsia="Calibri" w:hAnsi="Arial" w:cs="Arial"/>
          <w:sz w:val="24"/>
          <w:szCs w:val="24"/>
        </w:rPr>
        <w:t xml:space="preserve"> </w:t>
      </w:r>
      <w:r w:rsidR="00C909D4">
        <w:rPr>
          <w:rFonts w:ascii="Arial" w:eastAsia="Calibri" w:hAnsi="Arial" w:cs="Arial"/>
          <w:sz w:val="24"/>
          <w:szCs w:val="24"/>
        </w:rPr>
        <w:t>2</w:t>
      </w:r>
      <w:r w:rsidR="00A55F5C">
        <w:rPr>
          <w:rFonts w:ascii="Arial" w:eastAsia="Calibri" w:hAnsi="Arial" w:cs="Arial"/>
          <w:sz w:val="24"/>
          <w:szCs w:val="24"/>
        </w:rPr>
        <w:t>3</w:t>
      </w:r>
      <w:r w:rsidRPr="00A91701">
        <w:rPr>
          <w:rFonts w:ascii="Arial" w:eastAsia="Calibri" w:hAnsi="Arial" w:cs="Arial"/>
          <w:sz w:val="24"/>
          <w:szCs w:val="24"/>
        </w:rPr>
        <w:t>/201</w:t>
      </w:r>
      <w:r w:rsidR="007549D6" w:rsidRPr="00A91701">
        <w:rPr>
          <w:rFonts w:ascii="Arial" w:eastAsia="Calibri" w:hAnsi="Arial" w:cs="Arial"/>
          <w:sz w:val="24"/>
          <w:szCs w:val="24"/>
        </w:rPr>
        <w:t>8</w:t>
      </w:r>
    </w:p>
    <w:p w:rsidR="00487662" w:rsidRPr="00A91701" w:rsidRDefault="00487662" w:rsidP="00C909D4">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Data:</w:t>
      </w:r>
      <w:r w:rsidRPr="00A91701">
        <w:rPr>
          <w:rFonts w:ascii="Arial" w:eastAsia="Calibri" w:hAnsi="Arial" w:cs="Arial"/>
          <w:sz w:val="24"/>
          <w:szCs w:val="24"/>
        </w:rPr>
        <w:t xml:space="preserve"> </w:t>
      </w:r>
      <w:r w:rsidR="00C909D4">
        <w:rPr>
          <w:rFonts w:ascii="Arial" w:eastAsia="Calibri" w:hAnsi="Arial" w:cs="Arial"/>
          <w:sz w:val="24"/>
          <w:szCs w:val="24"/>
        </w:rPr>
        <w:t>16</w:t>
      </w:r>
      <w:r w:rsidRPr="00A91701">
        <w:rPr>
          <w:rFonts w:ascii="Arial" w:eastAsia="Calibri" w:hAnsi="Arial" w:cs="Arial"/>
          <w:sz w:val="24"/>
          <w:szCs w:val="24"/>
        </w:rPr>
        <w:t xml:space="preserve"> de </w:t>
      </w:r>
      <w:r w:rsidR="00131B3F" w:rsidRPr="00A91701">
        <w:rPr>
          <w:rFonts w:ascii="Arial" w:eastAsia="Calibri" w:hAnsi="Arial" w:cs="Arial"/>
          <w:sz w:val="24"/>
          <w:szCs w:val="24"/>
        </w:rPr>
        <w:t>março</w:t>
      </w:r>
      <w:r w:rsidRPr="00A91701">
        <w:rPr>
          <w:rFonts w:ascii="Arial" w:eastAsia="Calibri" w:hAnsi="Arial" w:cs="Arial"/>
          <w:sz w:val="24"/>
          <w:szCs w:val="24"/>
        </w:rPr>
        <w:t xml:space="preserve"> de 201</w:t>
      </w:r>
      <w:r w:rsidR="007549D6" w:rsidRPr="00A91701">
        <w:rPr>
          <w:rFonts w:ascii="Arial" w:eastAsia="Calibri" w:hAnsi="Arial" w:cs="Arial"/>
          <w:sz w:val="24"/>
          <w:szCs w:val="24"/>
        </w:rPr>
        <w:t>8</w:t>
      </w:r>
    </w:p>
    <w:p w:rsidR="00487662" w:rsidRPr="00A91701" w:rsidRDefault="00487662" w:rsidP="00C909D4">
      <w:pPr>
        <w:tabs>
          <w:tab w:val="left" w:pos="1418"/>
        </w:tabs>
        <w:spacing w:line="276" w:lineRule="auto"/>
        <w:jc w:val="both"/>
        <w:rPr>
          <w:rFonts w:ascii="Arial" w:eastAsia="Calibri" w:hAnsi="Arial" w:cs="Arial"/>
          <w:sz w:val="24"/>
          <w:szCs w:val="24"/>
        </w:rPr>
      </w:pPr>
      <w:r w:rsidRPr="00A91701">
        <w:rPr>
          <w:rFonts w:ascii="Arial" w:eastAsia="Calibri" w:hAnsi="Arial" w:cs="Arial"/>
          <w:b/>
          <w:sz w:val="24"/>
          <w:szCs w:val="24"/>
        </w:rPr>
        <w:t>Matéria:</w:t>
      </w:r>
      <w:r w:rsidRPr="00A91701">
        <w:rPr>
          <w:rFonts w:ascii="Arial" w:eastAsia="Calibri" w:hAnsi="Arial" w:cs="Arial"/>
          <w:sz w:val="24"/>
          <w:szCs w:val="24"/>
        </w:rPr>
        <w:t xml:space="preserve"> Projeto de Lei </w:t>
      </w:r>
      <w:r w:rsidR="00131B3F" w:rsidRPr="00A91701">
        <w:rPr>
          <w:rFonts w:ascii="Arial" w:eastAsia="Calibri" w:hAnsi="Arial" w:cs="Arial"/>
          <w:sz w:val="24"/>
          <w:szCs w:val="24"/>
        </w:rPr>
        <w:t>do Legislativo</w:t>
      </w:r>
      <w:r w:rsidR="007549D6" w:rsidRPr="00A91701">
        <w:rPr>
          <w:rFonts w:ascii="Arial" w:eastAsia="Calibri" w:hAnsi="Arial" w:cs="Arial"/>
          <w:sz w:val="24"/>
          <w:szCs w:val="24"/>
        </w:rPr>
        <w:t xml:space="preserve"> </w:t>
      </w:r>
      <w:r w:rsidRPr="00A91701">
        <w:rPr>
          <w:rFonts w:ascii="Arial" w:eastAsia="Calibri" w:hAnsi="Arial" w:cs="Arial"/>
          <w:sz w:val="24"/>
          <w:szCs w:val="24"/>
        </w:rPr>
        <w:t>nº 0</w:t>
      </w:r>
      <w:r w:rsidR="007549D6" w:rsidRPr="00A91701">
        <w:rPr>
          <w:rFonts w:ascii="Arial" w:eastAsia="Calibri" w:hAnsi="Arial" w:cs="Arial"/>
          <w:sz w:val="24"/>
          <w:szCs w:val="24"/>
        </w:rPr>
        <w:t>0</w:t>
      </w:r>
      <w:r w:rsidR="00A55F5C">
        <w:rPr>
          <w:rFonts w:ascii="Arial" w:eastAsia="Calibri" w:hAnsi="Arial" w:cs="Arial"/>
          <w:sz w:val="24"/>
          <w:szCs w:val="24"/>
        </w:rPr>
        <w:t>5</w:t>
      </w:r>
      <w:r w:rsidRPr="00A91701">
        <w:rPr>
          <w:rFonts w:ascii="Arial" w:eastAsia="Calibri" w:hAnsi="Arial" w:cs="Arial"/>
          <w:sz w:val="24"/>
          <w:szCs w:val="24"/>
        </w:rPr>
        <w:t>/201</w:t>
      </w:r>
      <w:r w:rsidR="007549D6" w:rsidRPr="00A91701">
        <w:rPr>
          <w:rFonts w:ascii="Arial" w:eastAsia="Calibri" w:hAnsi="Arial" w:cs="Arial"/>
          <w:sz w:val="24"/>
          <w:szCs w:val="24"/>
        </w:rPr>
        <w:t>8</w:t>
      </w:r>
      <w:r w:rsidRPr="00A91701">
        <w:rPr>
          <w:rFonts w:ascii="Arial" w:eastAsia="Calibri" w:hAnsi="Arial" w:cs="Arial"/>
          <w:sz w:val="24"/>
          <w:szCs w:val="24"/>
        </w:rPr>
        <w:t xml:space="preserve"> </w:t>
      </w:r>
    </w:p>
    <w:p w:rsidR="00BB7256" w:rsidRDefault="005531D1" w:rsidP="00C909D4">
      <w:pPr>
        <w:pStyle w:val="Default"/>
        <w:spacing w:line="276" w:lineRule="auto"/>
        <w:jc w:val="both"/>
        <w:rPr>
          <w:rFonts w:ascii="Arial" w:eastAsia="Calibri" w:hAnsi="Arial" w:cs="Arial"/>
        </w:rPr>
      </w:pPr>
      <w:r w:rsidRPr="00A91701">
        <w:rPr>
          <w:rFonts w:ascii="Arial" w:eastAsia="Calibri" w:hAnsi="Arial" w:cs="Arial"/>
          <w:b/>
        </w:rPr>
        <w:t xml:space="preserve">Ementa: </w:t>
      </w:r>
      <w:r w:rsidR="00BB7256" w:rsidRPr="00BB7256">
        <w:rPr>
          <w:rFonts w:ascii="Arial" w:eastAsia="Calibri" w:hAnsi="Arial" w:cs="Arial"/>
        </w:rPr>
        <w:t>“</w:t>
      </w:r>
      <w:r w:rsidR="00A55F5C" w:rsidRPr="00A55F5C">
        <w:rPr>
          <w:rFonts w:ascii="Arial" w:eastAsia="Calibri" w:hAnsi="Arial" w:cs="Arial"/>
        </w:rPr>
        <w:t>Altera dispositivos da Lei Municipal nº 2.394, de 29 de novembro de 2005, que dispõe sobre feriados religiosos municipais de Gramado.</w:t>
      </w:r>
      <w:r w:rsidR="00BB7256" w:rsidRPr="00BB7256">
        <w:rPr>
          <w:rFonts w:ascii="Arial" w:eastAsia="Calibri" w:hAnsi="Arial" w:cs="Arial"/>
        </w:rPr>
        <w:t>”</w:t>
      </w:r>
    </w:p>
    <w:p w:rsidR="00BB7256" w:rsidRPr="00BB7256" w:rsidRDefault="00BB7256" w:rsidP="00C909D4">
      <w:pPr>
        <w:pStyle w:val="Default"/>
        <w:spacing w:line="276" w:lineRule="auto"/>
        <w:jc w:val="both"/>
        <w:rPr>
          <w:rFonts w:ascii="Arial" w:eastAsia="Calibri" w:hAnsi="Arial" w:cs="Arial"/>
          <w:bCs/>
        </w:rPr>
      </w:pPr>
      <w:r w:rsidRPr="00BB7256">
        <w:rPr>
          <w:rFonts w:ascii="Arial" w:eastAsia="Calibri" w:hAnsi="Arial" w:cs="Arial"/>
          <w:b/>
        </w:rPr>
        <w:t>Protocolo:</w:t>
      </w:r>
      <w:r w:rsidRPr="00BB7256">
        <w:rPr>
          <w:rFonts w:ascii="Arial" w:eastAsia="Calibri" w:hAnsi="Arial" w:cs="Arial"/>
        </w:rPr>
        <w:t xml:space="preserve"> </w:t>
      </w:r>
      <w:r w:rsidR="00E215FC">
        <w:rPr>
          <w:rFonts w:ascii="Arial" w:eastAsia="Calibri" w:hAnsi="Arial" w:cs="Arial"/>
        </w:rPr>
        <w:t>13</w:t>
      </w:r>
      <w:r w:rsidRPr="00BB7256">
        <w:rPr>
          <w:rFonts w:ascii="Arial" w:eastAsia="Calibri" w:hAnsi="Arial" w:cs="Arial"/>
        </w:rPr>
        <w:t>/0</w:t>
      </w:r>
      <w:r w:rsidR="00C909D4">
        <w:rPr>
          <w:rFonts w:ascii="Arial" w:eastAsia="Calibri" w:hAnsi="Arial" w:cs="Arial"/>
        </w:rPr>
        <w:t>3</w:t>
      </w:r>
      <w:r w:rsidRPr="00BB7256">
        <w:rPr>
          <w:rFonts w:ascii="Arial" w:eastAsia="Calibri" w:hAnsi="Arial" w:cs="Arial"/>
        </w:rPr>
        <w:t>/2018</w:t>
      </w:r>
    </w:p>
    <w:p w:rsidR="00BB7256" w:rsidRPr="00BB7256" w:rsidRDefault="00BB7256" w:rsidP="00C909D4">
      <w:pPr>
        <w:pStyle w:val="Default"/>
        <w:spacing w:line="276" w:lineRule="auto"/>
        <w:jc w:val="both"/>
        <w:rPr>
          <w:rFonts w:ascii="Arial" w:eastAsia="Calibri" w:hAnsi="Arial" w:cs="Arial"/>
        </w:rPr>
      </w:pPr>
      <w:r w:rsidRPr="00BB7256">
        <w:rPr>
          <w:rFonts w:ascii="Arial" w:eastAsia="Calibri" w:hAnsi="Arial" w:cs="Arial"/>
          <w:b/>
        </w:rPr>
        <w:t>Autor:</w:t>
      </w:r>
      <w:r w:rsidRPr="00BB7256">
        <w:rPr>
          <w:rFonts w:ascii="Arial" w:eastAsia="Calibri" w:hAnsi="Arial" w:cs="Arial"/>
        </w:rPr>
        <w:t xml:space="preserve"> </w:t>
      </w:r>
      <w:r w:rsidR="00A55F5C">
        <w:rPr>
          <w:rFonts w:ascii="Arial" w:eastAsia="Calibri" w:hAnsi="Arial" w:cs="Arial"/>
        </w:rPr>
        <w:t xml:space="preserve">Vereador </w:t>
      </w:r>
      <w:proofErr w:type="spellStart"/>
      <w:r w:rsidR="00A55F5C">
        <w:rPr>
          <w:rFonts w:ascii="Arial" w:eastAsia="Calibri" w:hAnsi="Arial" w:cs="Arial"/>
        </w:rPr>
        <w:t>Luia</w:t>
      </w:r>
      <w:proofErr w:type="spellEnd"/>
      <w:r w:rsidR="00A55F5C">
        <w:rPr>
          <w:rFonts w:ascii="Arial" w:eastAsia="Calibri" w:hAnsi="Arial" w:cs="Arial"/>
        </w:rPr>
        <w:t xml:space="preserve"> </w:t>
      </w:r>
      <w:proofErr w:type="spellStart"/>
      <w:r w:rsidR="00A55F5C">
        <w:rPr>
          <w:rFonts w:ascii="Arial" w:eastAsia="Calibri" w:hAnsi="Arial" w:cs="Arial"/>
        </w:rPr>
        <w:t>Barbacovi</w:t>
      </w:r>
      <w:proofErr w:type="spellEnd"/>
    </w:p>
    <w:p w:rsidR="000046B9" w:rsidRPr="00A91701" w:rsidRDefault="00487662" w:rsidP="00C909D4">
      <w:pPr>
        <w:tabs>
          <w:tab w:val="left" w:pos="1418"/>
          <w:tab w:val="left" w:pos="4253"/>
        </w:tabs>
        <w:spacing w:line="276" w:lineRule="auto"/>
        <w:jc w:val="both"/>
        <w:rPr>
          <w:rFonts w:ascii="Arial" w:eastAsia="Calibri" w:hAnsi="Arial" w:cs="Arial"/>
          <w:b/>
          <w:sz w:val="24"/>
          <w:szCs w:val="24"/>
        </w:rPr>
      </w:pPr>
      <w:r w:rsidRPr="00A91701">
        <w:rPr>
          <w:rFonts w:ascii="Arial" w:eastAsia="Calibri" w:hAnsi="Arial" w:cs="Arial"/>
          <w:b/>
          <w:sz w:val="24"/>
          <w:szCs w:val="24"/>
        </w:rPr>
        <w:t>Relator:</w:t>
      </w:r>
      <w:r w:rsidR="00375DA8" w:rsidRPr="00A91701">
        <w:rPr>
          <w:rFonts w:ascii="Arial" w:eastAsia="Calibri" w:hAnsi="Arial" w:cs="Arial"/>
          <w:sz w:val="24"/>
          <w:szCs w:val="24"/>
        </w:rPr>
        <w:t xml:space="preserve"> </w:t>
      </w:r>
      <w:r w:rsidR="00596BA7">
        <w:rPr>
          <w:rFonts w:ascii="Arial" w:eastAsia="Calibri" w:hAnsi="Arial" w:cs="Arial"/>
          <w:sz w:val="24"/>
          <w:szCs w:val="24"/>
        </w:rPr>
        <w:t xml:space="preserve">Vereador </w:t>
      </w:r>
      <w:r w:rsidR="00E215FC">
        <w:rPr>
          <w:rFonts w:ascii="Arial" w:eastAsia="Calibri" w:hAnsi="Arial" w:cs="Arial"/>
          <w:sz w:val="24"/>
          <w:szCs w:val="24"/>
        </w:rPr>
        <w:t>Renan Sartori</w:t>
      </w:r>
      <w:r w:rsidR="007549D6" w:rsidRPr="00A91701">
        <w:rPr>
          <w:rFonts w:ascii="Arial" w:eastAsia="Calibri" w:hAnsi="Arial" w:cs="Arial"/>
          <w:sz w:val="24"/>
          <w:szCs w:val="24"/>
        </w:rPr>
        <w:t xml:space="preserve"> </w:t>
      </w:r>
    </w:p>
    <w:p w:rsidR="00487662" w:rsidRPr="00A91701" w:rsidRDefault="00487662" w:rsidP="00C909D4">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Conclusão do Voto:</w:t>
      </w:r>
      <w:r w:rsidRPr="00A91701">
        <w:rPr>
          <w:rFonts w:ascii="Arial" w:eastAsia="Calibri" w:hAnsi="Arial" w:cs="Arial"/>
          <w:sz w:val="24"/>
          <w:szCs w:val="24"/>
        </w:rPr>
        <w:t xml:space="preserve"> </w:t>
      </w:r>
      <w:r w:rsidR="00375DA8" w:rsidRPr="00A91701">
        <w:rPr>
          <w:rFonts w:ascii="Arial" w:eastAsia="Calibri" w:hAnsi="Arial" w:cs="Arial"/>
          <w:sz w:val="24"/>
          <w:szCs w:val="24"/>
        </w:rPr>
        <w:t>favorável</w:t>
      </w:r>
      <w:r w:rsidR="007549D6" w:rsidRPr="00A91701">
        <w:rPr>
          <w:rFonts w:ascii="Arial" w:eastAsia="Calibri" w:hAnsi="Arial" w:cs="Arial"/>
          <w:sz w:val="24"/>
          <w:szCs w:val="24"/>
        </w:rPr>
        <w:t xml:space="preserve"> à tramitação da matéria</w:t>
      </w:r>
    </w:p>
    <w:p w:rsidR="00487662" w:rsidRPr="00A91701" w:rsidRDefault="00487662" w:rsidP="005D055F">
      <w:pPr>
        <w:tabs>
          <w:tab w:val="left" w:pos="1418"/>
          <w:tab w:val="left" w:pos="5059"/>
        </w:tabs>
        <w:spacing w:line="276" w:lineRule="auto"/>
        <w:jc w:val="both"/>
        <w:rPr>
          <w:rFonts w:ascii="Arial" w:eastAsia="Calibri" w:hAnsi="Arial" w:cs="Arial"/>
          <w:sz w:val="24"/>
          <w:szCs w:val="24"/>
        </w:rPr>
      </w:pPr>
    </w:p>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Relatório:</w:t>
      </w:r>
    </w:p>
    <w:p w:rsidR="00A55F5C" w:rsidRDefault="00487662" w:rsidP="00A55F5C">
      <w:pPr>
        <w:tabs>
          <w:tab w:val="left" w:pos="2268"/>
          <w:tab w:val="left" w:pos="5059"/>
        </w:tabs>
        <w:spacing w:line="276" w:lineRule="auto"/>
        <w:jc w:val="both"/>
        <w:rPr>
          <w:rFonts w:ascii="Arial" w:hAnsi="Arial" w:cs="Arial"/>
          <w:sz w:val="24"/>
          <w:szCs w:val="24"/>
        </w:rPr>
      </w:pPr>
      <w:r w:rsidRPr="00A91701">
        <w:rPr>
          <w:rFonts w:ascii="Arial" w:eastAsia="Calibri" w:hAnsi="Arial" w:cs="Arial"/>
          <w:sz w:val="24"/>
          <w:szCs w:val="24"/>
        </w:rPr>
        <w:tab/>
      </w:r>
      <w:r w:rsidR="00A91701" w:rsidRPr="00A91701">
        <w:rPr>
          <w:rFonts w:ascii="Arial" w:hAnsi="Arial" w:cs="Arial"/>
          <w:sz w:val="24"/>
          <w:szCs w:val="24"/>
        </w:rPr>
        <w:t xml:space="preserve">O Projeto de Lei do Legislativo em análise foi apresentado nesta Casa Legislativa no dia </w:t>
      </w:r>
      <w:r w:rsidR="00CE4F60">
        <w:rPr>
          <w:rFonts w:ascii="Arial" w:hAnsi="Arial" w:cs="Arial"/>
          <w:sz w:val="24"/>
          <w:szCs w:val="24"/>
        </w:rPr>
        <w:t>13</w:t>
      </w:r>
      <w:r w:rsidR="00A91701" w:rsidRPr="00A91701">
        <w:rPr>
          <w:rFonts w:ascii="Arial" w:hAnsi="Arial" w:cs="Arial"/>
          <w:sz w:val="24"/>
          <w:szCs w:val="24"/>
        </w:rPr>
        <w:t xml:space="preserve"> de </w:t>
      </w:r>
      <w:r w:rsidR="00C909D4">
        <w:rPr>
          <w:rFonts w:ascii="Arial" w:hAnsi="Arial" w:cs="Arial"/>
          <w:sz w:val="24"/>
          <w:szCs w:val="24"/>
        </w:rPr>
        <w:t>março</w:t>
      </w:r>
      <w:r w:rsidR="00A91701" w:rsidRPr="00A91701">
        <w:rPr>
          <w:rFonts w:ascii="Arial" w:hAnsi="Arial" w:cs="Arial"/>
          <w:sz w:val="24"/>
          <w:szCs w:val="24"/>
        </w:rPr>
        <w:t xml:space="preserve"> de 2018</w:t>
      </w:r>
      <w:r w:rsidR="00596BA7">
        <w:rPr>
          <w:rFonts w:ascii="Arial" w:hAnsi="Arial" w:cs="Arial"/>
          <w:sz w:val="24"/>
          <w:szCs w:val="24"/>
        </w:rPr>
        <w:t>.</w:t>
      </w:r>
      <w:r w:rsidR="00C909D4">
        <w:rPr>
          <w:rFonts w:ascii="Arial" w:hAnsi="Arial" w:cs="Arial"/>
          <w:sz w:val="24"/>
          <w:szCs w:val="24"/>
        </w:rPr>
        <w:t xml:space="preserve"> </w:t>
      </w:r>
      <w:r w:rsidR="00C909D4" w:rsidRPr="00C909D4">
        <w:rPr>
          <w:rFonts w:ascii="Arial" w:hAnsi="Arial" w:cs="Arial"/>
          <w:sz w:val="24"/>
          <w:szCs w:val="24"/>
        </w:rPr>
        <w:t xml:space="preserve">Aduz o nobre vereador, na sua justificativa, </w:t>
      </w:r>
      <w:r w:rsidR="00A55F5C" w:rsidRPr="00A55F5C">
        <w:rPr>
          <w:rFonts w:ascii="Arial" w:hAnsi="Arial" w:cs="Arial"/>
          <w:sz w:val="24"/>
          <w:szCs w:val="24"/>
        </w:rPr>
        <w:t>que a iniciativa está motivada numa concordância da Igreja católica com a alteração proposta, vez que a mesma não celebra propriamente o dia de São Pedro e São Paulo em 29/06 como era tempos passados, mas no domingo mais próximo, sendo a festa de Corpus Christi teologicamente maior do que a festa dos dois apóstolos. Acrescenta ainda a unificação do feriado de Corpus Christi, alinhando Gramado com os demais municípios da região e do país, comemorado sempre na quinta feira que segue ao domingo da Santíssima Trindade, a ser comemorado em 2018, no dia 31 de maio, será benéfica para Gramado, e decorre de um consenso entre as lideranças da Igreja Católica local.</w:t>
      </w:r>
    </w:p>
    <w:p w:rsidR="00A91701" w:rsidRPr="00A91701" w:rsidRDefault="00A91701" w:rsidP="00A55F5C">
      <w:pPr>
        <w:tabs>
          <w:tab w:val="left" w:pos="2268"/>
          <w:tab w:val="left" w:pos="5059"/>
        </w:tabs>
        <w:spacing w:line="276" w:lineRule="auto"/>
        <w:ind w:firstLine="2268"/>
        <w:jc w:val="both"/>
        <w:rPr>
          <w:rFonts w:ascii="Arial" w:hAnsi="Arial" w:cs="Arial"/>
          <w:sz w:val="24"/>
          <w:szCs w:val="24"/>
        </w:rPr>
      </w:pPr>
      <w:r w:rsidRPr="00A91701">
        <w:rPr>
          <w:rFonts w:ascii="Arial" w:hAnsi="Arial" w:cs="Arial"/>
          <w:sz w:val="24"/>
          <w:szCs w:val="24"/>
        </w:rPr>
        <w:t>O projeto já foi analisado pela Procuradora Geral da Casa, a qual proferiu Orientação Jurídica nº 1</w:t>
      </w:r>
      <w:r w:rsidR="00A55F5C">
        <w:rPr>
          <w:rFonts w:ascii="Arial" w:hAnsi="Arial" w:cs="Arial"/>
          <w:sz w:val="24"/>
          <w:szCs w:val="24"/>
        </w:rPr>
        <w:t>8</w:t>
      </w:r>
      <w:r w:rsidRPr="00A91701">
        <w:rPr>
          <w:rFonts w:ascii="Arial" w:hAnsi="Arial" w:cs="Arial"/>
          <w:sz w:val="24"/>
          <w:szCs w:val="24"/>
        </w:rPr>
        <w:t xml:space="preserve">/2018, </w:t>
      </w:r>
      <w:r w:rsidRPr="00A91701">
        <w:rPr>
          <w:rFonts w:ascii="Arial" w:hAnsi="Arial" w:cs="Arial"/>
          <w:bCs/>
          <w:sz w:val="24"/>
          <w:szCs w:val="24"/>
        </w:rPr>
        <w:t xml:space="preserve">favorável </w:t>
      </w:r>
      <w:r w:rsidRPr="00A91701">
        <w:rPr>
          <w:rFonts w:ascii="Arial" w:hAnsi="Arial" w:cs="Arial"/>
          <w:sz w:val="24"/>
          <w:szCs w:val="24"/>
        </w:rPr>
        <w:t>à tramitação do PLL 0</w:t>
      </w:r>
      <w:r w:rsidR="00A55F5C">
        <w:rPr>
          <w:rFonts w:ascii="Arial" w:hAnsi="Arial" w:cs="Arial"/>
          <w:sz w:val="24"/>
          <w:szCs w:val="24"/>
        </w:rPr>
        <w:t>5</w:t>
      </w:r>
      <w:r w:rsidRPr="00A91701">
        <w:rPr>
          <w:rFonts w:ascii="Arial" w:hAnsi="Arial" w:cs="Arial"/>
          <w:sz w:val="24"/>
          <w:szCs w:val="24"/>
        </w:rPr>
        <w:t>/2018, pois atende as normas legais impostas, com ressalvas, estando presentes a legalidade e constitucionalidade.</w:t>
      </w:r>
      <w:r w:rsidRPr="00A91701">
        <w:rPr>
          <w:rFonts w:ascii="Arial" w:hAnsi="Arial" w:cs="Arial"/>
          <w:bCs/>
          <w:sz w:val="24"/>
          <w:szCs w:val="24"/>
        </w:rPr>
        <w:t xml:space="preserve"> </w:t>
      </w:r>
      <w:r w:rsidRPr="00A91701">
        <w:rPr>
          <w:rFonts w:ascii="Arial" w:hAnsi="Arial" w:cs="Arial"/>
          <w:sz w:val="24"/>
          <w:szCs w:val="24"/>
        </w:rPr>
        <w:t>Tal orientação jurídica embasa a elaboração do presente parecer.</w:t>
      </w:r>
    </w:p>
    <w:p w:rsidR="00C518D5" w:rsidRPr="00A91701" w:rsidRDefault="00C518D5" w:rsidP="00A91701">
      <w:pPr>
        <w:tabs>
          <w:tab w:val="left" w:pos="2268"/>
          <w:tab w:val="left" w:pos="5059"/>
        </w:tabs>
        <w:spacing w:line="276" w:lineRule="auto"/>
        <w:jc w:val="both"/>
        <w:rPr>
          <w:rFonts w:ascii="Arial" w:eastAsia="Calibri" w:hAnsi="Arial" w:cs="Arial"/>
          <w:b/>
          <w:sz w:val="24"/>
          <w:szCs w:val="24"/>
        </w:rPr>
      </w:pPr>
    </w:p>
    <w:p w:rsidR="000E2A67"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Análise</w:t>
      </w:r>
      <w:r w:rsidR="000E2A67" w:rsidRPr="00A91701">
        <w:rPr>
          <w:rFonts w:ascii="Arial" w:eastAsia="Calibri" w:hAnsi="Arial" w:cs="Arial"/>
          <w:b/>
          <w:sz w:val="24"/>
          <w:szCs w:val="24"/>
        </w:rPr>
        <w:t xml:space="preserve">: </w:t>
      </w:r>
    </w:p>
    <w:p w:rsidR="000E2A67" w:rsidRPr="00A91701" w:rsidRDefault="000E2A67" w:rsidP="005D055F">
      <w:pPr>
        <w:tabs>
          <w:tab w:val="left" w:pos="1418"/>
          <w:tab w:val="left" w:pos="5059"/>
        </w:tabs>
        <w:spacing w:line="276" w:lineRule="auto"/>
        <w:rPr>
          <w:rFonts w:ascii="Arial" w:eastAsia="Calibri" w:hAnsi="Arial" w:cs="Arial"/>
          <w:b/>
          <w:sz w:val="24"/>
          <w:szCs w:val="24"/>
        </w:rPr>
      </w:pPr>
      <w:r w:rsidRPr="00A91701">
        <w:rPr>
          <w:rFonts w:ascii="Arial" w:eastAsia="Calibri" w:hAnsi="Arial" w:cs="Arial"/>
          <w:b/>
          <w:sz w:val="24"/>
          <w:szCs w:val="24"/>
        </w:rPr>
        <w:t xml:space="preserve">I – Quanto à área de Legislação </w:t>
      </w:r>
    </w:p>
    <w:p w:rsidR="000E2A67" w:rsidRPr="00A91701" w:rsidRDefault="000E2A67" w:rsidP="005D055F">
      <w:pPr>
        <w:tabs>
          <w:tab w:val="left" w:pos="1418"/>
          <w:tab w:val="left" w:pos="5059"/>
        </w:tabs>
        <w:spacing w:line="276" w:lineRule="auto"/>
        <w:rPr>
          <w:rFonts w:ascii="Arial" w:eastAsia="Calibri" w:hAnsi="Arial" w:cs="Arial"/>
          <w:b/>
          <w:sz w:val="24"/>
          <w:szCs w:val="24"/>
        </w:rPr>
      </w:pPr>
      <w:r w:rsidRPr="00A91701">
        <w:rPr>
          <w:rFonts w:ascii="Arial" w:eastAsia="Calibri" w:hAnsi="Arial" w:cs="Arial"/>
          <w:b/>
          <w:sz w:val="24"/>
          <w:szCs w:val="24"/>
        </w:rPr>
        <w:lastRenderedPageBreak/>
        <w:t>Art. 54, I, do Regimento Interno desta Casa:</w:t>
      </w:r>
    </w:p>
    <w:p w:rsidR="00F71802" w:rsidRPr="00A91701" w:rsidRDefault="00F71802" w:rsidP="005D055F">
      <w:pPr>
        <w:tabs>
          <w:tab w:val="left" w:pos="1418"/>
          <w:tab w:val="left" w:pos="5059"/>
        </w:tabs>
        <w:spacing w:line="276" w:lineRule="auto"/>
        <w:rPr>
          <w:rFonts w:ascii="Arial" w:eastAsia="Calibri" w:hAnsi="Arial" w:cs="Arial"/>
          <w:b/>
          <w:sz w:val="24"/>
          <w:szCs w:val="24"/>
        </w:rPr>
      </w:pPr>
    </w:p>
    <w:p w:rsidR="000E2A67" w:rsidRPr="00A91701" w:rsidRDefault="000E2A67" w:rsidP="005D055F">
      <w:pPr>
        <w:autoSpaceDE w:val="0"/>
        <w:autoSpaceDN w:val="0"/>
        <w:adjustRightInd w:val="0"/>
        <w:spacing w:after="0" w:line="276" w:lineRule="auto"/>
        <w:jc w:val="center"/>
        <w:rPr>
          <w:rFonts w:ascii="Arial" w:hAnsi="Arial" w:cs="Arial"/>
          <w:b/>
          <w:bCs/>
          <w:color w:val="000000"/>
          <w:sz w:val="24"/>
          <w:szCs w:val="24"/>
          <w:u w:val="single"/>
        </w:rPr>
      </w:pPr>
      <w:r w:rsidRPr="00A91701">
        <w:rPr>
          <w:rFonts w:ascii="Arial" w:hAnsi="Arial" w:cs="Arial"/>
          <w:b/>
          <w:bCs/>
          <w:color w:val="000000"/>
          <w:sz w:val="24"/>
          <w:szCs w:val="24"/>
          <w:u w:val="single"/>
        </w:rPr>
        <w:t>Da Competência e Iniciativa</w:t>
      </w:r>
    </w:p>
    <w:p w:rsidR="005065DA" w:rsidRPr="00A91701" w:rsidRDefault="005065DA" w:rsidP="005D055F">
      <w:pPr>
        <w:autoSpaceDE w:val="0"/>
        <w:autoSpaceDN w:val="0"/>
        <w:adjustRightInd w:val="0"/>
        <w:spacing w:after="0" w:line="276" w:lineRule="auto"/>
        <w:jc w:val="center"/>
        <w:rPr>
          <w:rFonts w:ascii="Arial" w:hAnsi="Arial" w:cs="Arial"/>
          <w:color w:val="000000"/>
          <w:sz w:val="24"/>
          <w:szCs w:val="24"/>
          <w:u w:val="single"/>
        </w:rPr>
      </w:pPr>
    </w:p>
    <w:p w:rsidR="00A55F5C" w:rsidRDefault="00A55F5C" w:rsidP="00834049">
      <w:pPr>
        <w:pStyle w:val="SemEspaamento"/>
        <w:spacing w:line="276" w:lineRule="auto"/>
        <w:ind w:firstLine="2268"/>
        <w:jc w:val="both"/>
        <w:rPr>
          <w:rFonts w:ascii="Arial" w:hAnsi="Arial" w:cs="Arial"/>
          <w:sz w:val="24"/>
          <w:szCs w:val="24"/>
        </w:rPr>
      </w:pPr>
      <w:r w:rsidRPr="00A55F5C">
        <w:rPr>
          <w:rFonts w:ascii="Arial" w:hAnsi="Arial" w:cs="Arial"/>
          <w:sz w:val="24"/>
          <w:szCs w:val="24"/>
        </w:rPr>
        <w:t xml:space="preserve">O projeto versa sobre a alteração dos feriados religiosos no município de Gramado, em conformidade com a Lei Municipal 2394/2005. Quanto à competência para legislar a matéria, a Lei orgânica assim estabelece: </w:t>
      </w:r>
    </w:p>
    <w:p w:rsidR="00CE4F60" w:rsidRDefault="00A55F5C" w:rsidP="00834049">
      <w:pPr>
        <w:pStyle w:val="SemEspaamento"/>
        <w:spacing w:line="276" w:lineRule="auto"/>
        <w:ind w:firstLine="2268"/>
        <w:jc w:val="both"/>
        <w:rPr>
          <w:rFonts w:ascii="Arial" w:hAnsi="Arial" w:cs="Arial"/>
          <w:sz w:val="24"/>
          <w:szCs w:val="24"/>
        </w:rPr>
      </w:pPr>
      <w:r w:rsidRPr="00A55F5C">
        <w:rPr>
          <w:rFonts w:ascii="Arial" w:hAnsi="Arial" w:cs="Arial"/>
          <w:sz w:val="24"/>
          <w:szCs w:val="24"/>
        </w:rPr>
        <w:t>“Art. 6º Compete ao Município no exercício de sua autonomia: XVI – fixar feriados municipais; (...) XXIV – legislar sobre assuntos de interesse local;</w:t>
      </w:r>
    </w:p>
    <w:p w:rsidR="00A55F5C" w:rsidRDefault="00A55F5C" w:rsidP="00834049">
      <w:pPr>
        <w:pStyle w:val="SemEspaamento"/>
        <w:spacing w:line="276" w:lineRule="auto"/>
        <w:ind w:firstLine="2268"/>
        <w:jc w:val="both"/>
        <w:rPr>
          <w:rFonts w:ascii="Arial" w:hAnsi="Arial" w:cs="Arial"/>
          <w:sz w:val="24"/>
          <w:szCs w:val="24"/>
        </w:rPr>
      </w:pPr>
      <w:r w:rsidRPr="00A55F5C">
        <w:rPr>
          <w:rFonts w:ascii="Arial" w:hAnsi="Arial" w:cs="Arial"/>
          <w:sz w:val="24"/>
          <w:szCs w:val="24"/>
        </w:rPr>
        <w:t xml:space="preserve">No exercício de sua função normativa, a Câmara Municipal está habilitada a editar normas gerais, abstratas e coativas a serem observadas pelo Prefeito, excetuadas daquelas competências privativas do Chefe do Poder Executivo. </w:t>
      </w:r>
    </w:p>
    <w:p w:rsidR="00A55F5C" w:rsidRDefault="00A55F5C" w:rsidP="00834049">
      <w:pPr>
        <w:pStyle w:val="SemEspaamento"/>
        <w:spacing w:line="276" w:lineRule="auto"/>
        <w:ind w:firstLine="2268"/>
        <w:jc w:val="both"/>
        <w:rPr>
          <w:rFonts w:ascii="Arial" w:hAnsi="Arial" w:cs="Arial"/>
          <w:sz w:val="24"/>
          <w:szCs w:val="24"/>
        </w:rPr>
      </w:pPr>
      <w:r w:rsidRPr="00A55F5C">
        <w:rPr>
          <w:rFonts w:ascii="Arial" w:hAnsi="Arial" w:cs="Arial"/>
          <w:sz w:val="24"/>
          <w:szCs w:val="24"/>
        </w:rPr>
        <w:t>Nesse sentido, analisando a matéria posta, entendemos que a normatização apresentada não está presente nas vedações impostas pelo art. 61, § 1º, da CF, cuja competência é privativa do Chefe do Poder Executivo, de sorte que, por exclusão, o presente PL encontra-se em conformidade com as normas legais vigentes, podendo ser proposto por iniciativa de vereador. Assim, a competência é comum na matéria sob análise, NÃO se registrando, desta forma, vício de origem na presente propositura.</w:t>
      </w:r>
    </w:p>
    <w:p w:rsidR="00A55F5C" w:rsidRPr="00A91701" w:rsidRDefault="00A55F5C" w:rsidP="00834049">
      <w:pPr>
        <w:pStyle w:val="SemEspaamento"/>
        <w:spacing w:line="276" w:lineRule="auto"/>
        <w:ind w:firstLine="2268"/>
        <w:jc w:val="both"/>
        <w:rPr>
          <w:rFonts w:ascii="Arial" w:hAnsi="Arial" w:cs="Arial"/>
          <w:sz w:val="24"/>
          <w:szCs w:val="24"/>
        </w:rPr>
      </w:pPr>
    </w:p>
    <w:p w:rsidR="000E2A67" w:rsidRPr="00A91701" w:rsidRDefault="000E2A67" w:rsidP="005D055F">
      <w:pPr>
        <w:pStyle w:val="SemEspaamento"/>
        <w:spacing w:line="276" w:lineRule="auto"/>
        <w:jc w:val="center"/>
        <w:rPr>
          <w:rFonts w:ascii="Arial" w:hAnsi="Arial" w:cs="Arial"/>
          <w:b/>
          <w:bCs/>
          <w:sz w:val="24"/>
          <w:szCs w:val="24"/>
          <w:u w:val="single"/>
        </w:rPr>
      </w:pPr>
      <w:r w:rsidRPr="00A91701">
        <w:rPr>
          <w:rFonts w:ascii="Arial" w:hAnsi="Arial" w:cs="Arial"/>
          <w:b/>
          <w:bCs/>
          <w:sz w:val="24"/>
          <w:szCs w:val="24"/>
          <w:u w:val="single"/>
        </w:rPr>
        <w:t>Da constitucionalidade e legalidade</w:t>
      </w:r>
    </w:p>
    <w:p w:rsidR="00F751A1" w:rsidRPr="00A91701" w:rsidRDefault="00F751A1" w:rsidP="005D055F">
      <w:pPr>
        <w:pStyle w:val="SemEspaamento"/>
        <w:spacing w:line="276" w:lineRule="auto"/>
        <w:jc w:val="both"/>
        <w:rPr>
          <w:rFonts w:ascii="Arial" w:hAnsi="Arial" w:cs="Arial"/>
          <w:sz w:val="24"/>
          <w:szCs w:val="24"/>
          <w:u w:val="single"/>
        </w:rPr>
      </w:pPr>
    </w:p>
    <w:p w:rsidR="00CE4F60" w:rsidRDefault="00CE4F60" w:rsidP="009740E1">
      <w:pPr>
        <w:pStyle w:val="SemEspaamento"/>
        <w:spacing w:line="276" w:lineRule="auto"/>
        <w:ind w:firstLine="2268"/>
        <w:jc w:val="both"/>
        <w:rPr>
          <w:rFonts w:ascii="Arial" w:eastAsia="Calibri" w:hAnsi="Arial" w:cs="Arial"/>
          <w:sz w:val="24"/>
          <w:szCs w:val="24"/>
        </w:rPr>
      </w:pP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834049"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w:t>
      </w:r>
      <w:r>
        <w:rPr>
          <w:rFonts w:ascii="Arial" w:eastAsia="Calibri" w:hAnsi="Arial" w:cs="Arial"/>
          <w:sz w:val="24"/>
          <w:szCs w:val="24"/>
        </w:rPr>
        <w:t>.</w:t>
      </w: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Destarte, foram igualmente discriminadas pelo Constituinte Originário a competência suplementar conferida aos Municípios para agir, </w:t>
      </w:r>
      <w:r w:rsidRPr="00A55F5C">
        <w:rPr>
          <w:rFonts w:ascii="Arial" w:eastAsia="Calibri" w:hAnsi="Arial" w:cs="Arial"/>
          <w:sz w:val="24"/>
          <w:szCs w:val="24"/>
        </w:rPr>
        <w:lastRenderedPageBreak/>
        <w:t xml:space="preserve">administrar e atuar em situações concretas, suplementando a legislação federal e estadual no que couber, e ainda para legislar sobre assuntos de interesse local, consoante no art. 30, incisos I e II da Carta Magna, sendo também </w:t>
      </w:r>
      <w:proofErr w:type="spellStart"/>
      <w:r w:rsidRPr="00A55F5C">
        <w:rPr>
          <w:rFonts w:ascii="Arial" w:eastAsia="Calibri" w:hAnsi="Arial" w:cs="Arial"/>
          <w:sz w:val="24"/>
          <w:szCs w:val="24"/>
        </w:rPr>
        <w:t>esta</w:t>
      </w:r>
      <w:proofErr w:type="spellEnd"/>
      <w:r w:rsidRPr="00A55F5C">
        <w:rPr>
          <w:rFonts w:ascii="Arial" w:eastAsia="Calibri" w:hAnsi="Arial" w:cs="Arial"/>
          <w:sz w:val="24"/>
          <w:szCs w:val="24"/>
        </w:rPr>
        <w:t xml:space="preserve"> a redação dada ao artigo 6º, XXIV, da Lei Orgânica, e que respaldam juridicamente a proposição, </w:t>
      </w:r>
      <w:proofErr w:type="spellStart"/>
      <w:r w:rsidRPr="00A55F5C">
        <w:rPr>
          <w:rFonts w:ascii="Arial" w:eastAsia="Calibri" w:hAnsi="Arial" w:cs="Arial"/>
          <w:sz w:val="24"/>
          <w:szCs w:val="24"/>
        </w:rPr>
        <w:t>ex</w:t>
      </w:r>
      <w:proofErr w:type="spellEnd"/>
      <w:r w:rsidRPr="00A55F5C">
        <w:rPr>
          <w:rFonts w:ascii="Arial" w:eastAsia="Calibri" w:hAnsi="Arial" w:cs="Arial"/>
          <w:sz w:val="24"/>
          <w:szCs w:val="24"/>
        </w:rPr>
        <w:t xml:space="preserve"> positis:</w:t>
      </w: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Pela CF/88: "Art. 30. Compete aos Municípios: I - legislar sobre assuntos de interesse local; Pela Lei Orgânica: "Art. 6º. Compete ao Município no exercício de sua autonomia: XXIV- legislar sobre assuntos de interesse local;" </w:t>
      </w: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Os feriados religiosos no município estão regulamentados na Lei Municipal nº 2394/2005, e já sofreram alterações anteriores, como a de 2011, através da Lei Municipal nº 2893/2011, que incluiu a data do apóstolo São Pedro, comemorada em 29 de junho, como feriado municipal. </w:t>
      </w: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Entretanto, há muitos anos se analisa no município a não inclusão do feriado de Corpus Christi, adotado pela maioria dos municípios brasileiros. Desta forma, Gramado como município turístico que é, ficava desajustado em relação aos demais. Houve em tempos pretéritos, a avaliação pelo município da inclusão do feriado de Corpus Christi no seu calendário de feriados, entretanto com a resistência dos empresários locais, que avaliaram de forma negativa a inclusão de mais um feriado municipal, com reflexos nos direitos trabalhistas dos seus funcionários e por consequência, aumento de custos, a inclusão nunca se confirmou.</w:t>
      </w:r>
    </w:p>
    <w:p w:rsidR="00A55F5C" w:rsidRDefault="00A55F5C" w:rsidP="009740E1">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De outra banda, a substituição do feriado de São Pedro pelo de Corpus Christi encontrava resistência interna dos membros da Igreja Católica, que entendiam importante prestigiar o apóstolo padroeiro da cidade, não admitindo a alteração. Passado o tempo, entretanto, a questão foi reavaliada pelos membros da Igreja Católica, que manifestaram em data recente a concordância com a substituição de um feriado pelo outro, através da Ata do Conselho que acompanha o presente PL, o que tornou pacífica e de consenso geral a presente propositura. Esta manifestação abriu caminho para a alteração objeto desta propositura, vez que agora de consenso comum.</w:t>
      </w:r>
    </w:p>
    <w:p w:rsidR="00A55F5C" w:rsidRPr="00A55F5C" w:rsidRDefault="00A55F5C" w:rsidP="009740E1">
      <w:pPr>
        <w:pStyle w:val="SemEspaamento"/>
        <w:spacing w:line="276" w:lineRule="auto"/>
        <w:ind w:firstLine="2268"/>
        <w:jc w:val="both"/>
        <w:rPr>
          <w:rFonts w:ascii="Arial" w:eastAsia="Calibri" w:hAnsi="Arial" w:cs="Arial"/>
          <w:sz w:val="24"/>
          <w:szCs w:val="24"/>
        </w:rPr>
      </w:pPr>
    </w:p>
    <w:p w:rsidR="000E2A67" w:rsidRPr="00A91701" w:rsidRDefault="000E2A67" w:rsidP="005D055F">
      <w:pPr>
        <w:pStyle w:val="SemEspaamento"/>
        <w:spacing w:line="276" w:lineRule="auto"/>
        <w:jc w:val="both"/>
        <w:rPr>
          <w:rFonts w:ascii="Arial" w:eastAsia="Calibri" w:hAnsi="Arial" w:cs="Arial"/>
          <w:b/>
          <w:sz w:val="24"/>
          <w:szCs w:val="24"/>
        </w:rPr>
      </w:pPr>
      <w:r w:rsidRPr="00A91701">
        <w:rPr>
          <w:rFonts w:ascii="Arial" w:eastAsia="Calibri" w:hAnsi="Arial" w:cs="Arial"/>
          <w:b/>
          <w:sz w:val="24"/>
          <w:szCs w:val="24"/>
        </w:rPr>
        <w:t xml:space="preserve">I – Quanto à área de Redação Final </w:t>
      </w:r>
    </w:p>
    <w:p w:rsidR="000E2A67" w:rsidRPr="00A91701" w:rsidRDefault="000E2A67" w:rsidP="005D055F">
      <w:pPr>
        <w:pStyle w:val="SemEspaamento"/>
        <w:spacing w:line="276" w:lineRule="auto"/>
        <w:jc w:val="both"/>
        <w:rPr>
          <w:rFonts w:ascii="Arial" w:eastAsia="Calibri" w:hAnsi="Arial" w:cs="Arial"/>
          <w:b/>
          <w:sz w:val="24"/>
          <w:szCs w:val="24"/>
        </w:rPr>
      </w:pPr>
      <w:r w:rsidRPr="00A91701">
        <w:rPr>
          <w:rFonts w:ascii="Arial" w:eastAsia="Calibri" w:hAnsi="Arial" w:cs="Arial"/>
          <w:b/>
          <w:sz w:val="24"/>
          <w:szCs w:val="24"/>
        </w:rPr>
        <w:t>Art. 54, II, do Regimento Interno desta Casa:</w:t>
      </w:r>
    </w:p>
    <w:p w:rsidR="00685F1B" w:rsidRPr="00A91701" w:rsidRDefault="00685F1B" w:rsidP="005D055F">
      <w:pPr>
        <w:pStyle w:val="SemEspaamento"/>
        <w:spacing w:line="276" w:lineRule="auto"/>
        <w:jc w:val="both"/>
        <w:rPr>
          <w:rFonts w:ascii="Arial" w:eastAsia="Calibri" w:hAnsi="Arial" w:cs="Arial"/>
          <w:b/>
          <w:sz w:val="24"/>
          <w:szCs w:val="24"/>
        </w:rPr>
      </w:pPr>
    </w:p>
    <w:p w:rsidR="00F751A1" w:rsidRPr="00A91701" w:rsidRDefault="00F751A1" w:rsidP="00F71802">
      <w:pPr>
        <w:pStyle w:val="SemEspaamento"/>
        <w:spacing w:line="276" w:lineRule="auto"/>
        <w:jc w:val="center"/>
        <w:rPr>
          <w:rFonts w:ascii="Arial" w:hAnsi="Arial" w:cs="Arial"/>
          <w:b/>
          <w:bCs/>
          <w:sz w:val="24"/>
          <w:szCs w:val="24"/>
          <w:u w:val="single"/>
        </w:rPr>
      </w:pPr>
      <w:r w:rsidRPr="00A91701">
        <w:rPr>
          <w:rFonts w:ascii="Arial" w:hAnsi="Arial" w:cs="Arial"/>
          <w:b/>
          <w:bCs/>
          <w:sz w:val="24"/>
          <w:szCs w:val="24"/>
          <w:u w:val="single"/>
        </w:rPr>
        <w:t>Da Técnica Legislativa</w:t>
      </w:r>
    </w:p>
    <w:p w:rsidR="00F751A1" w:rsidRPr="00A91701" w:rsidRDefault="00F751A1" w:rsidP="005D055F">
      <w:pPr>
        <w:pStyle w:val="SemEspaamento"/>
        <w:spacing w:line="276" w:lineRule="auto"/>
        <w:jc w:val="both"/>
        <w:rPr>
          <w:rFonts w:ascii="Arial" w:hAnsi="Arial" w:cs="Arial"/>
          <w:sz w:val="24"/>
          <w:szCs w:val="24"/>
          <w:u w:val="single"/>
        </w:rPr>
      </w:pPr>
    </w:p>
    <w:p w:rsidR="00A55F5C" w:rsidRDefault="00A55F5C" w:rsidP="00A55F5C">
      <w:pPr>
        <w:tabs>
          <w:tab w:val="left" w:pos="2268"/>
          <w:tab w:val="left" w:pos="5059"/>
        </w:tabs>
        <w:spacing w:line="276" w:lineRule="auto"/>
        <w:ind w:firstLine="2268"/>
        <w:jc w:val="both"/>
        <w:rPr>
          <w:rFonts w:ascii="Arial" w:hAnsi="Arial" w:cs="Arial"/>
          <w:sz w:val="24"/>
          <w:szCs w:val="24"/>
        </w:rPr>
      </w:pPr>
      <w:r w:rsidRPr="00A55F5C">
        <w:rPr>
          <w:rFonts w:ascii="Arial" w:hAnsi="Arial" w:cs="Arial"/>
          <w:sz w:val="24"/>
          <w:szCs w:val="24"/>
        </w:rPr>
        <w:t xml:space="preserve">A uniformidade que requer o ordenamento jurídico não permite, no que concerne à forma, a plena liberdade ao legislador para alterar </w:t>
      </w:r>
      <w:r w:rsidRPr="00A55F5C">
        <w:rPr>
          <w:rFonts w:ascii="Arial" w:hAnsi="Arial" w:cs="Arial"/>
          <w:sz w:val="24"/>
          <w:szCs w:val="24"/>
        </w:rPr>
        <w:lastRenderedPageBreak/>
        <w:t xml:space="preserve">as leis. Assim, sempre que for deflagrado o processo legislativo, deve-se manter certo padrão, não sendo admitida a criação de estrutura destoante ou símbolos gráficos diversos daqueles comumente utilizados no processo de elaboração dos atos normativos. </w:t>
      </w:r>
    </w:p>
    <w:p w:rsidR="00A55F5C" w:rsidRDefault="00A55F5C" w:rsidP="00A55F5C">
      <w:pPr>
        <w:tabs>
          <w:tab w:val="left" w:pos="2268"/>
          <w:tab w:val="left" w:pos="5059"/>
        </w:tabs>
        <w:spacing w:line="276" w:lineRule="auto"/>
        <w:ind w:firstLine="2268"/>
        <w:jc w:val="both"/>
        <w:rPr>
          <w:rFonts w:ascii="Arial" w:hAnsi="Arial" w:cs="Arial"/>
          <w:sz w:val="24"/>
          <w:szCs w:val="24"/>
        </w:rPr>
      </w:pPr>
      <w:r w:rsidRPr="00A55F5C">
        <w:rPr>
          <w:rFonts w:ascii="Arial" w:hAnsi="Arial" w:cs="Arial"/>
          <w:sz w:val="24"/>
          <w:szCs w:val="24"/>
        </w:rPr>
        <w:t xml:space="preserve">Neste quesito, observamos que o presente PL é bastante enxuto, composto por apenas dois artigos, e se apresenta de forma adequada, merecendo pequenos ajustes, dentro dos padrões técnicos exigidos pela Lei Complementar nº 95/1998, como não constar o ponto depois do numeral, constante do art. 1º, o que sugerimos seja revisado na redação final. </w:t>
      </w:r>
    </w:p>
    <w:p w:rsidR="00A55F5C" w:rsidRPr="00A55F5C" w:rsidRDefault="00A55F5C" w:rsidP="00A55F5C">
      <w:pPr>
        <w:tabs>
          <w:tab w:val="left" w:pos="2268"/>
          <w:tab w:val="left" w:pos="5059"/>
        </w:tabs>
        <w:spacing w:line="276" w:lineRule="auto"/>
        <w:ind w:firstLine="2268"/>
        <w:jc w:val="both"/>
        <w:rPr>
          <w:rFonts w:ascii="Arial" w:hAnsi="Arial" w:cs="Arial"/>
          <w:sz w:val="24"/>
          <w:szCs w:val="24"/>
        </w:rPr>
      </w:pPr>
      <w:r w:rsidRPr="00A55F5C">
        <w:rPr>
          <w:rFonts w:ascii="Arial" w:hAnsi="Arial" w:cs="Arial"/>
          <w:sz w:val="24"/>
          <w:szCs w:val="24"/>
        </w:rPr>
        <w:t xml:space="preserve">Em relação ao tempo de vigência da lei avaliamos adequado a vigência imediata para matérias de pequena repercussão, como é o caso. </w:t>
      </w:r>
    </w:p>
    <w:p w:rsidR="00487662" w:rsidRPr="00A91701" w:rsidRDefault="00487662" w:rsidP="005D055F">
      <w:pPr>
        <w:tabs>
          <w:tab w:val="left" w:pos="226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Conclusão do Voto:</w:t>
      </w:r>
    </w:p>
    <w:p w:rsidR="0036296C" w:rsidRPr="00A91701" w:rsidRDefault="00487662" w:rsidP="005D055F">
      <w:pPr>
        <w:tabs>
          <w:tab w:val="left" w:pos="1701"/>
          <w:tab w:val="left" w:pos="5059"/>
        </w:tabs>
        <w:spacing w:line="276" w:lineRule="auto"/>
        <w:jc w:val="both"/>
        <w:rPr>
          <w:rFonts w:ascii="Arial" w:eastAsia="Calibri" w:hAnsi="Arial" w:cs="Arial"/>
          <w:b/>
          <w:sz w:val="24"/>
          <w:szCs w:val="24"/>
        </w:rPr>
      </w:pPr>
      <w:r w:rsidRPr="00A91701">
        <w:rPr>
          <w:rFonts w:ascii="Arial" w:eastAsia="Calibri" w:hAnsi="Arial" w:cs="Arial"/>
          <w:sz w:val="24"/>
          <w:szCs w:val="24"/>
        </w:rPr>
        <w:tab/>
        <w:t xml:space="preserve">Diante dos fundamentos legais e constitucionais expostos, com fundamento </w:t>
      </w:r>
      <w:r w:rsidR="0036296C" w:rsidRPr="00A91701">
        <w:rPr>
          <w:rFonts w:ascii="Arial" w:eastAsia="Calibri" w:hAnsi="Arial" w:cs="Arial"/>
          <w:sz w:val="24"/>
          <w:szCs w:val="24"/>
        </w:rPr>
        <w:t>na Orientação Jurídica</w:t>
      </w:r>
      <w:r w:rsidRPr="00A91701">
        <w:rPr>
          <w:rFonts w:ascii="Arial" w:eastAsia="Calibri" w:hAnsi="Arial" w:cs="Arial"/>
          <w:sz w:val="24"/>
          <w:szCs w:val="24"/>
        </w:rPr>
        <w:t xml:space="preserve"> da Procuradora Geral desta Casa, esta Relatoria, depois de debate realizado na Comissão, disponibiliza o presente voto concluindo </w:t>
      </w:r>
      <w:r w:rsidR="006272BC" w:rsidRPr="00A91701">
        <w:rPr>
          <w:rFonts w:ascii="Arial" w:eastAsia="Calibri" w:hAnsi="Arial" w:cs="Arial"/>
          <w:sz w:val="24"/>
          <w:szCs w:val="24"/>
        </w:rPr>
        <w:t>que o PL</w:t>
      </w:r>
      <w:r w:rsidR="00A55F5C">
        <w:rPr>
          <w:rFonts w:ascii="Arial" w:eastAsia="Calibri" w:hAnsi="Arial" w:cs="Arial"/>
          <w:sz w:val="24"/>
          <w:szCs w:val="24"/>
        </w:rPr>
        <w:t>L</w:t>
      </w:r>
      <w:r w:rsidR="006272BC" w:rsidRPr="00A91701">
        <w:rPr>
          <w:rFonts w:ascii="Arial" w:eastAsia="Calibri" w:hAnsi="Arial" w:cs="Arial"/>
          <w:sz w:val="24"/>
          <w:szCs w:val="24"/>
        </w:rPr>
        <w:t xml:space="preserve"> </w:t>
      </w:r>
      <w:r w:rsidR="0036296C" w:rsidRPr="00A91701">
        <w:rPr>
          <w:rFonts w:ascii="Arial" w:eastAsia="Calibri" w:hAnsi="Arial" w:cs="Arial"/>
          <w:sz w:val="24"/>
          <w:szCs w:val="24"/>
        </w:rPr>
        <w:t>0</w:t>
      </w:r>
      <w:r w:rsidR="00A55F5C">
        <w:rPr>
          <w:rFonts w:ascii="Arial" w:eastAsia="Calibri" w:hAnsi="Arial" w:cs="Arial"/>
          <w:sz w:val="24"/>
          <w:szCs w:val="24"/>
        </w:rPr>
        <w:t>5</w:t>
      </w:r>
      <w:bookmarkStart w:id="0" w:name="_GoBack"/>
      <w:bookmarkEnd w:id="0"/>
      <w:r w:rsidR="006272BC" w:rsidRPr="00A91701">
        <w:rPr>
          <w:rFonts w:ascii="Arial" w:eastAsia="Calibri" w:hAnsi="Arial" w:cs="Arial"/>
          <w:sz w:val="24"/>
          <w:szCs w:val="24"/>
        </w:rPr>
        <w:t>/201</w:t>
      </w:r>
      <w:r w:rsidR="0036296C" w:rsidRPr="00A91701">
        <w:rPr>
          <w:rFonts w:ascii="Arial" w:eastAsia="Calibri" w:hAnsi="Arial" w:cs="Arial"/>
          <w:sz w:val="24"/>
          <w:szCs w:val="24"/>
        </w:rPr>
        <w:t>8</w:t>
      </w:r>
      <w:r w:rsidR="006272BC" w:rsidRPr="00A91701">
        <w:rPr>
          <w:rFonts w:ascii="Arial" w:eastAsia="Calibri" w:hAnsi="Arial" w:cs="Arial"/>
          <w:sz w:val="24"/>
          <w:szCs w:val="24"/>
        </w:rPr>
        <w:t xml:space="preserve"> atende </w:t>
      </w:r>
      <w:r w:rsidR="00762785" w:rsidRPr="00A91701">
        <w:rPr>
          <w:rFonts w:ascii="Arial" w:eastAsia="Calibri" w:hAnsi="Arial" w:cs="Arial"/>
          <w:sz w:val="24"/>
          <w:szCs w:val="24"/>
        </w:rPr>
        <w:t xml:space="preserve">a constitucionalidade, legalidade e a </w:t>
      </w:r>
      <w:proofErr w:type="spellStart"/>
      <w:r w:rsidR="00762785" w:rsidRPr="00A91701">
        <w:rPr>
          <w:rFonts w:ascii="Arial" w:eastAsia="Calibri" w:hAnsi="Arial" w:cs="Arial"/>
          <w:sz w:val="24"/>
          <w:szCs w:val="24"/>
        </w:rPr>
        <w:t>regimentalidade</w:t>
      </w:r>
      <w:proofErr w:type="spellEnd"/>
      <w:r w:rsidR="006272BC" w:rsidRPr="00A91701">
        <w:rPr>
          <w:rFonts w:ascii="Arial" w:eastAsia="Calibri" w:hAnsi="Arial" w:cs="Arial"/>
          <w:sz w:val="24"/>
          <w:szCs w:val="24"/>
        </w:rPr>
        <w:t xml:space="preserve">, </w:t>
      </w:r>
      <w:r w:rsidR="00E46210" w:rsidRPr="00A91701">
        <w:rPr>
          <w:rFonts w:ascii="Arial" w:eastAsia="Calibri" w:hAnsi="Arial" w:cs="Arial"/>
          <w:b/>
          <w:sz w:val="24"/>
          <w:szCs w:val="24"/>
        </w:rPr>
        <w:t>sendo viável a sua tramitação</w:t>
      </w:r>
      <w:r w:rsidR="00762785" w:rsidRPr="00A91701">
        <w:rPr>
          <w:rFonts w:ascii="Arial" w:eastAsia="Calibri" w:hAnsi="Arial" w:cs="Arial"/>
          <w:b/>
          <w:sz w:val="24"/>
          <w:szCs w:val="24"/>
        </w:rPr>
        <w:t>.</w:t>
      </w:r>
    </w:p>
    <w:p w:rsidR="00487662" w:rsidRDefault="006272BC" w:rsidP="005D055F">
      <w:pPr>
        <w:tabs>
          <w:tab w:val="left" w:pos="1701"/>
          <w:tab w:val="left" w:pos="5059"/>
        </w:tabs>
        <w:spacing w:line="276" w:lineRule="auto"/>
        <w:jc w:val="both"/>
        <w:rPr>
          <w:rFonts w:ascii="Arial" w:eastAsia="Calibri" w:hAnsi="Arial" w:cs="Arial"/>
          <w:sz w:val="24"/>
          <w:szCs w:val="24"/>
        </w:rPr>
      </w:pPr>
      <w:r w:rsidRPr="00A91701">
        <w:rPr>
          <w:rFonts w:ascii="Arial" w:eastAsia="Calibri" w:hAnsi="Arial" w:cs="Arial"/>
          <w:sz w:val="24"/>
          <w:szCs w:val="24"/>
        </w:rPr>
        <w:tab/>
      </w:r>
      <w:r w:rsidR="00487662" w:rsidRPr="00A91701">
        <w:rPr>
          <w:rFonts w:ascii="Arial" w:eastAsia="Calibri" w:hAnsi="Arial" w:cs="Arial"/>
          <w:sz w:val="24"/>
          <w:szCs w:val="24"/>
        </w:rPr>
        <w:t xml:space="preserve">Sala das Comissões, em </w:t>
      </w:r>
      <w:r w:rsidR="00D0076C">
        <w:rPr>
          <w:rFonts w:ascii="Arial" w:eastAsia="Calibri" w:hAnsi="Arial" w:cs="Arial"/>
          <w:sz w:val="24"/>
          <w:szCs w:val="24"/>
        </w:rPr>
        <w:t>16</w:t>
      </w:r>
      <w:r w:rsidR="00487662" w:rsidRPr="00A91701">
        <w:rPr>
          <w:rFonts w:ascii="Arial" w:eastAsia="Calibri" w:hAnsi="Arial" w:cs="Arial"/>
          <w:sz w:val="24"/>
          <w:szCs w:val="24"/>
        </w:rPr>
        <w:t xml:space="preserve"> de </w:t>
      </w:r>
      <w:r w:rsidR="001F3AF0">
        <w:rPr>
          <w:rFonts w:ascii="Arial" w:eastAsia="Calibri" w:hAnsi="Arial" w:cs="Arial"/>
          <w:sz w:val="24"/>
          <w:szCs w:val="24"/>
        </w:rPr>
        <w:t>março</w:t>
      </w:r>
      <w:r w:rsidR="00487662" w:rsidRPr="00A91701">
        <w:rPr>
          <w:rFonts w:ascii="Arial" w:eastAsia="Calibri" w:hAnsi="Arial" w:cs="Arial"/>
          <w:sz w:val="24"/>
          <w:szCs w:val="24"/>
        </w:rPr>
        <w:t xml:space="preserve"> de 201</w:t>
      </w:r>
      <w:r w:rsidR="00762785" w:rsidRPr="00A91701">
        <w:rPr>
          <w:rFonts w:ascii="Arial" w:eastAsia="Calibri" w:hAnsi="Arial" w:cs="Arial"/>
          <w:sz w:val="24"/>
          <w:szCs w:val="24"/>
        </w:rPr>
        <w:t>8</w:t>
      </w:r>
      <w:r w:rsidR="00487662" w:rsidRPr="00A91701">
        <w:rPr>
          <w:rFonts w:ascii="Arial" w:eastAsia="Calibri" w:hAnsi="Arial" w:cs="Arial"/>
          <w:sz w:val="24"/>
          <w:szCs w:val="24"/>
        </w:rPr>
        <w:t>.</w:t>
      </w:r>
    </w:p>
    <w:p w:rsidR="001F3AF0" w:rsidRPr="00A91701" w:rsidRDefault="001F3AF0" w:rsidP="001F3AF0">
      <w:pPr>
        <w:tabs>
          <w:tab w:val="left" w:pos="1701"/>
          <w:tab w:val="left" w:pos="5059"/>
        </w:tabs>
        <w:spacing w:line="276" w:lineRule="auto"/>
        <w:jc w:val="center"/>
        <w:rPr>
          <w:rFonts w:ascii="Arial" w:eastAsia="Calibri" w:hAnsi="Arial" w:cs="Arial"/>
          <w:sz w:val="24"/>
          <w:szCs w:val="24"/>
        </w:rPr>
      </w:pPr>
    </w:p>
    <w:p w:rsidR="00CE4F60" w:rsidRDefault="00D0076C" w:rsidP="00CE4F60">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Vereador</w:t>
      </w:r>
      <w:r w:rsidR="00CE4F60">
        <w:rPr>
          <w:rFonts w:ascii="Arial" w:eastAsia="Calibri" w:hAnsi="Arial" w:cs="Arial"/>
          <w:sz w:val="24"/>
          <w:szCs w:val="24"/>
        </w:rPr>
        <w:t xml:space="preserve"> </w:t>
      </w:r>
      <w:r w:rsidR="00CE4F60" w:rsidRPr="00A91701">
        <w:rPr>
          <w:rFonts w:ascii="Arial" w:eastAsia="Calibri" w:hAnsi="Arial" w:cs="Arial"/>
          <w:sz w:val="24"/>
          <w:szCs w:val="24"/>
        </w:rPr>
        <w:t xml:space="preserve">Renan Sartori </w:t>
      </w:r>
    </w:p>
    <w:p w:rsidR="00DB6013" w:rsidRPr="00A91701" w:rsidRDefault="00D22469" w:rsidP="005D055F">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Relator</w:t>
      </w:r>
    </w:p>
    <w:p w:rsidR="00487662" w:rsidRDefault="00487662" w:rsidP="001F3AF0">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Acompanhando o voto d</w:t>
      </w:r>
      <w:r w:rsidR="00762785" w:rsidRPr="00A91701">
        <w:rPr>
          <w:rFonts w:ascii="Arial" w:eastAsia="Calibri" w:hAnsi="Arial" w:cs="Arial"/>
          <w:sz w:val="24"/>
          <w:szCs w:val="24"/>
        </w:rPr>
        <w:t>o</w:t>
      </w:r>
      <w:r w:rsidRPr="00A91701">
        <w:rPr>
          <w:rFonts w:ascii="Arial" w:eastAsia="Calibri" w:hAnsi="Arial" w:cs="Arial"/>
          <w:sz w:val="24"/>
          <w:szCs w:val="24"/>
        </w:rPr>
        <w:t xml:space="preserve"> relator:</w:t>
      </w:r>
    </w:p>
    <w:p w:rsidR="00D0076C" w:rsidRDefault="00D0076C" w:rsidP="001F3AF0">
      <w:pPr>
        <w:tabs>
          <w:tab w:val="left" w:pos="1701"/>
          <w:tab w:val="left" w:pos="5059"/>
        </w:tabs>
        <w:spacing w:line="276" w:lineRule="auto"/>
        <w:jc w:val="center"/>
        <w:rPr>
          <w:rFonts w:ascii="Arial" w:eastAsia="Calibri" w:hAnsi="Arial" w:cs="Arial"/>
          <w:sz w:val="24"/>
          <w:szCs w:val="24"/>
        </w:rPr>
      </w:pPr>
    </w:p>
    <w:p w:rsidR="00D0076C" w:rsidRDefault="00D0076C" w:rsidP="00D0076C">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 xml:space="preserve">Vereador Dr. Ubiratã </w:t>
      </w:r>
    </w:p>
    <w:p w:rsidR="00D0076C" w:rsidRPr="00A91701" w:rsidRDefault="00D0076C" w:rsidP="00D0076C">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Presidente</w:t>
      </w:r>
    </w:p>
    <w:p w:rsidR="00487662" w:rsidRDefault="00487662" w:rsidP="005D055F">
      <w:pPr>
        <w:tabs>
          <w:tab w:val="left" w:pos="1701"/>
          <w:tab w:val="left" w:pos="5059"/>
        </w:tabs>
        <w:spacing w:line="276" w:lineRule="auto"/>
        <w:jc w:val="center"/>
        <w:rPr>
          <w:rFonts w:ascii="Arial" w:eastAsia="Calibri" w:hAnsi="Arial" w:cs="Arial"/>
          <w:sz w:val="24"/>
          <w:szCs w:val="24"/>
        </w:rPr>
      </w:pPr>
    </w:p>
    <w:p w:rsidR="00CE4F60" w:rsidRDefault="00487662" w:rsidP="00CE4F60">
      <w:pPr>
        <w:tabs>
          <w:tab w:val="left" w:pos="1701"/>
          <w:tab w:val="left" w:pos="5059"/>
        </w:tabs>
        <w:spacing w:line="276" w:lineRule="auto"/>
        <w:jc w:val="center"/>
        <w:rPr>
          <w:rFonts w:ascii="Arial" w:eastAsia="Calibri" w:hAnsi="Arial" w:cs="Arial"/>
          <w:sz w:val="24"/>
          <w:szCs w:val="24"/>
        </w:rPr>
      </w:pPr>
      <w:proofErr w:type="gramStart"/>
      <w:r w:rsidRPr="00A91701">
        <w:rPr>
          <w:rFonts w:ascii="Arial" w:eastAsia="Calibri" w:hAnsi="Arial" w:cs="Arial"/>
          <w:sz w:val="24"/>
          <w:szCs w:val="24"/>
        </w:rPr>
        <w:t>Vereador</w:t>
      </w:r>
      <w:r w:rsidR="009740E1" w:rsidRPr="00A91701">
        <w:rPr>
          <w:rFonts w:ascii="Arial" w:eastAsia="Calibri" w:hAnsi="Arial" w:cs="Arial"/>
          <w:sz w:val="24"/>
          <w:szCs w:val="24"/>
        </w:rPr>
        <w:t xml:space="preserve"> </w:t>
      </w:r>
      <w:r w:rsidR="00CE4F60">
        <w:rPr>
          <w:rFonts w:ascii="Arial" w:eastAsia="Calibri" w:hAnsi="Arial" w:cs="Arial"/>
          <w:sz w:val="24"/>
          <w:szCs w:val="24"/>
        </w:rPr>
        <w:t xml:space="preserve"> Rafael</w:t>
      </w:r>
      <w:proofErr w:type="gramEnd"/>
      <w:r w:rsidR="00CE4F60">
        <w:rPr>
          <w:rFonts w:ascii="Arial" w:eastAsia="Calibri" w:hAnsi="Arial" w:cs="Arial"/>
          <w:sz w:val="24"/>
          <w:szCs w:val="24"/>
        </w:rPr>
        <w:t xml:space="preserve"> </w:t>
      </w:r>
      <w:proofErr w:type="spellStart"/>
      <w:r w:rsidR="00CE4F60">
        <w:rPr>
          <w:rFonts w:ascii="Arial" w:eastAsia="Calibri" w:hAnsi="Arial" w:cs="Arial"/>
          <w:sz w:val="24"/>
          <w:szCs w:val="24"/>
        </w:rPr>
        <w:t>Ronsoni</w:t>
      </w:r>
      <w:proofErr w:type="spellEnd"/>
    </w:p>
    <w:p w:rsidR="00487662" w:rsidRPr="00A91701" w:rsidRDefault="009740E1" w:rsidP="005D055F">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Membro</w:t>
      </w:r>
    </w:p>
    <w:sectPr w:rsidR="00487662" w:rsidRPr="00A9170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0717"/>
    <w:rsid w:val="000C6254"/>
    <w:rsid w:val="000D06C5"/>
    <w:rsid w:val="000D335C"/>
    <w:rsid w:val="000D4018"/>
    <w:rsid w:val="000E2A67"/>
    <w:rsid w:val="000F6AAC"/>
    <w:rsid w:val="00100977"/>
    <w:rsid w:val="001074F4"/>
    <w:rsid w:val="00110704"/>
    <w:rsid w:val="00115289"/>
    <w:rsid w:val="00131B3F"/>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71DF1"/>
    <w:rsid w:val="00272F36"/>
    <w:rsid w:val="002A1785"/>
    <w:rsid w:val="002A1F6A"/>
    <w:rsid w:val="002C01A4"/>
    <w:rsid w:val="002C4E64"/>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31D1"/>
    <w:rsid w:val="005571F7"/>
    <w:rsid w:val="00575776"/>
    <w:rsid w:val="00582E39"/>
    <w:rsid w:val="00596BA7"/>
    <w:rsid w:val="005A3923"/>
    <w:rsid w:val="005B0DFA"/>
    <w:rsid w:val="005B5594"/>
    <w:rsid w:val="005B6862"/>
    <w:rsid w:val="005C084B"/>
    <w:rsid w:val="005D055F"/>
    <w:rsid w:val="005D0B3E"/>
    <w:rsid w:val="005D13BB"/>
    <w:rsid w:val="005D1617"/>
    <w:rsid w:val="005D7B60"/>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AE"/>
    <w:rsid w:val="006636B8"/>
    <w:rsid w:val="00670B14"/>
    <w:rsid w:val="0067136B"/>
    <w:rsid w:val="00671E97"/>
    <w:rsid w:val="00685F1B"/>
    <w:rsid w:val="00691649"/>
    <w:rsid w:val="00693C31"/>
    <w:rsid w:val="006A32C1"/>
    <w:rsid w:val="006B43A6"/>
    <w:rsid w:val="006C4A65"/>
    <w:rsid w:val="006D0287"/>
    <w:rsid w:val="006D418B"/>
    <w:rsid w:val="006D4401"/>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C2D81"/>
    <w:rsid w:val="007D60E8"/>
    <w:rsid w:val="007E3C6E"/>
    <w:rsid w:val="008022F5"/>
    <w:rsid w:val="0081301F"/>
    <w:rsid w:val="00821C0E"/>
    <w:rsid w:val="00823759"/>
    <w:rsid w:val="0083404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5597"/>
    <w:rsid w:val="00916A40"/>
    <w:rsid w:val="00920430"/>
    <w:rsid w:val="00927011"/>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539CC"/>
    <w:rsid w:val="00A55F5C"/>
    <w:rsid w:val="00A70B89"/>
    <w:rsid w:val="00A80EC9"/>
    <w:rsid w:val="00A84864"/>
    <w:rsid w:val="00A91701"/>
    <w:rsid w:val="00A95A5F"/>
    <w:rsid w:val="00AA0455"/>
    <w:rsid w:val="00AA3280"/>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B7256"/>
    <w:rsid w:val="00BC1E6D"/>
    <w:rsid w:val="00BD091F"/>
    <w:rsid w:val="00BD1FFF"/>
    <w:rsid w:val="00BD7F2E"/>
    <w:rsid w:val="00BE3002"/>
    <w:rsid w:val="00BE6C2F"/>
    <w:rsid w:val="00C00AD3"/>
    <w:rsid w:val="00C00AFF"/>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09D4"/>
    <w:rsid w:val="00C949FB"/>
    <w:rsid w:val="00C9536D"/>
    <w:rsid w:val="00CA278A"/>
    <w:rsid w:val="00CA47F7"/>
    <w:rsid w:val="00CB49C7"/>
    <w:rsid w:val="00CC576E"/>
    <w:rsid w:val="00CC6E74"/>
    <w:rsid w:val="00CC7ABA"/>
    <w:rsid w:val="00CD3621"/>
    <w:rsid w:val="00CD7F76"/>
    <w:rsid w:val="00CE4F60"/>
    <w:rsid w:val="00CE6C46"/>
    <w:rsid w:val="00D0076C"/>
    <w:rsid w:val="00D03E02"/>
    <w:rsid w:val="00D21214"/>
    <w:rsid w:val="00D22469"/>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15FC"/>
    <w:rsid w:val="00E249A3"/>
    <w:rsid w:val="00E26635"/>
    <w:rsid w:val="00E37388"/>
    <w:rsid w:val="00E46210"/>
    <w:rsid w:val="00E53DAA"/>
    <w:rsid w:val="00E55917"/>
    <w:rsid w:val="00E623AB"/>
    <w:rsid w:val="00E74D17"/>
    <w:rsid w:val="00E9296F"/>
    <w:rsid w:val="00E9343F"/>
    <w:rsid w:val="00E939C7"/>
    <w:rsid w:val="00E97F24"/>
    <w:rsid w:val="00EA3A4E"/>
    <w:rsid w:val="00EA6C3E"/>
    <w:rsid w:val="00EB1C01"/>
    <w:rsid w:val="00EB6FAF"/>
    <w:rsid w:val="00EC080F"/>
    <w:rsid w:val="00EC55CA"/>
    <w:rsid w:val="00ED6788"/>
    <w:rsid w:val="00EE415C"/>
    <w:rsid w:val="00EF7806"/>
    <w:rsid w:val="00F1073F"/>
    <w:rsid w:val="00F21A9B"/>
    <w:rsid w:val="00F2289D"/>
    <w:rsid w:val="00F438A0"/>
    <w:rsid w:val="00F46809"/>
    <w:rsid w:val="00F46A58"/>
    <w:rsid w:val="00F527C6"/>
    <w:rsid w:val="00F53B37"/>
    <w:rsid w:val="00F56A49"/>
    <w:rsid w:val="00F60212"/>
    <w:rsid w:val="00F7180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4326FA"/>
  <w15:docId w15:val="{56AAE1A1-194D-493F-9F0F-7B1AC2EE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7AA6-4F35-41EE-B292-186F83F0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2018-03-16T13:10:00Z</cp:lastPrinted>
  <dcterms:created xsi:type="dcterms:W3CDTF">2018-03-16T19:15:00Z</dcterms:created>
  <dcterms:modified xsi:type="dcterms:W3CDTF">2018-03-16T19:24:00Z</dcterms:modified>
</cp:coreProperties>
</file>