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D6A3B" w:rsidRDefault="00487662" w:rsidP="00AE741F">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B16E1B" w:rsidRPr="00ED6A3B">
        <w:rPr>
          <w:rFonts w:ascii="Arial" w:hAnsi="Arial" w:cs="Arial"/>
          <w:b/>
          <w:sz w:val="24"/>
          <w:szCs w:val="24"/>
        </w:rPr>
        <w:t>INFRAESTRUTURA, TURISMO, DESENVOLVIMENTO E BEM-ESTAR SOCIAL</w:t>
      </w:r>
    </w:p>
    <w:p w:rsidR="00487662" w:rsidRPr="00ED6A3B" w:rsidRDefault="00487662" w:rsidP="00AE741F">
      <w:pPr>
        <w:pStyle w:val="SemEspaamento"/>
        <w:spacing w:line="276" w:lineRule="auto"/>
        <w:rPr>
          <w:rFonts w:ascii="Arial" w:hAnsi="Arial" w:cs="Arial"/>
          <w:sz w:val="24"/>
          <w:szCs w:val="24"/>
        </w:rPr>
      </w:pPr>
    </w:p>
    <w:p w:rsidR="00C022AE" w:rsidRPr="00A91701" w:rsidRDefault="00C022AE" w:rsidP="00C022AE">
      <w:pPr>
        <w:tabs>
          <w:tab w:val="left" w:pos="1418"/>
          <w:tab w:val="left" w:pos="5059"/>
        </w:tabs>
        <w:spacing w:line="276" w:lineRule="auto"/>
        <w:jc w:val="both"/>
        <w:rPr>
          <w:rFonts w:ascii="Arial" w:eastAsia="Calibri" w:hAnsi="Arial" w:cs="Arial"/>
          <w:sz w:val="24"/>
          <w:szCs w:val="24"/>
        </w:rPr>
      </w:pPr>
      <w:r w:rsidRPr="00A91701">
        <w:rPr>
          <w:rFonts w:ascii="Arial" w:eastAsia="Calibri" w:hAnsi="Arial" w:cs="Arial"/>
          <w:b/>
          <w:sz w:val="24"/>
          <w:szCs w:val="24"/>
        </w:rPr>
        <w:t>Parecer:</w:t>
      </w:r>
      <w:r w:rsidRPr="00A91701">
        <w:rPr>
          <w:rFonts w:ascii="Arial" w:eastAsia="Calibri" w:hAnsi="Arial" w:cs="Arial"/>
          <w:sz w:val="24"/>
          <w:szCs w:val="24"/>
        </w:rPr>
        <w:t xml:space="preserve"> </w:t>
      </w:r>
      <w:r>
        <w:rPr>
          <w:rFonts w:ascii="Arial" w:eastAsia="Calibri" w:hAnsi="Arial" w:cs="Arial"/>
          <w:sz w:val="24"/>
          <w:szCs w:val="24"/>
        </w:rPr>
        <w:t>18</w:t>
      </w:r>
      <w:r w:rsidRPr="00A91701">
        <w:rPr>
          <w:rFonts w:ascii="Arial" w:eastAsia="Calibri" w:hAnsi="Arial" w:cs="Arial"/>
          <w:sz w:val="24"/>
          <w:szCs w:val="24"/>
        </w:rPr>
        <w:t>/2018</w:t>
      </w:r>
    </w:p>
    <w:p w:rsidR="00C022AE" w:rsidRPr="00A91701" w:rsidRDefault="00C022AE" w:rsidP="00C022AE">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Data:</w:t>
      </w:r>
      <w:r w:rsidRPr="00A91701">
        <w:rPr>
          <w:rFonts w:ascii="Arial" w:eastAsia="Calibri" w:hAnsi="Arial" w:cs="Arial"/>
          <w:sz w:val="24"/>
          <w:szCs w:val="24"/>
        </w:rPr>
        <w:t xml:space="preserve"> </w:t>
      </w:r>
      <w:r w:rsidR="00177314">
        <w:rPr>
          <w:rFonts w:ascii="Arial" w:eastAsia="Calibri" w:hAnsi="Arial" w:cs="Arial"/>
          <w:sz w:val="24"/>
          <w:szCs w:val="24"/>
        </w:rPr>
        <w:t>10 de Abril</w:t>
      </w:r>
      <w:bookmarkStart w:id="0" w:name="_GoBack"/>
      <w:bookmarkEnd w:id="0"/>
      <w:r w:rsidRPr="00A91701">
        <w:rPr>
          <w:rFonts w:ascii="Arial" w:eastAsia="Calibri" w:hAnsi="Arial" w:cs="Arial"/>
          <w:sz w:val="24"/>
          <w:szCs w:val="24"/>
        </w:rPr>
        <w:t xml:space="preserve"> de 2018</w:t>
      </w:r>
    </w:p>
    <w:p w:rsidR="00C022AE" w:rsidRPr="00A91701" w:rsidRDefault="00C022AE" w:rsidP="00C022AE">
      <w:pPr>
        <w:tabs>
          <w:tab w:val="left" w:pos="1418"/>
        </w:tabs>
        <w:spacing w:line="276" w:lineRule="auto"/>
        <w:jc w:val="both"/>
        <w:rPr>
          <w:rFonts w:ascii="Arial" w:eastAsia="Calibri" w:hAnsi="Arial" w:cs="Arial"/>
          <w:sz w:val="24"/>
          <w:szCs w:val="24"/>
        </w:rPr>
      </w:pPr>
      <w:r w:rsidRPr="00A91701">
        <w:rPr>
          <w:rFonts w:ascii="Arial" w:eastAsia="Calibri" w:hAnsi="Arial" w:cs="Arial"/>
          <w:b/>
          <w:sz w:val="24"/>
          <w:szCs w:val="24"/>
        </w:rPr>
        <w:t>Matéria:</w:t>
      </w:r>
      <w:r w:rsidRPr="00A91701">
        <w:rPr>
          <w:rFonts w:ascii="Arial" w:eastAsia="Calibri" w:hAnsi="Arial" w:cs="Arial"/>
          <w:sz w:val="24"/>
          <w:szCs w:val="24"/>
        </w:rPr>
        <w:t xml:space="preserve"> Projeto de Lei do Legislativo nº 00</w:t>
      </w:r>
      <w:r>
        <w:rPr>
          <w:rFonts w:ascii="Arial" w:eastAsia="Calibri" w:hAnsi="Arial" w:cs="Arial"/>
          <w:sz w:val="24"/>
          <w:szCs w:val="24"/>
        </w:rPr>
        <w:t>5</w:t>
      </w:r>
      <w:r w:rsidRPr="00A91701">
        <w:rPr>
          <w:rFonts w:ascii="Arial" w:eastAsia="Calibri" w:hAnsi="Arial" w:cs="Arial"/>
          <w:sz w:val="24"/>
          <w:szCs w:val="24"/>
        </w:rPr>
        <w:t xml:space="preserve">/2018 </w:t>
      </w:r>
    </w:p>
    <w:p w:rsidR="00C022AE" w:rsidRDefault="00C022AE" w:rsidP="00C022AE">
      <w:pPr>
        <w:pStyle w:val="Default"/>
        <w:spacing w:line="276" w:lineRule="auto"/>
        <w:jc w:val="both"/>
        <w:rPr>
          <w:rFonts w:ascii="Arial" w:eastAsia="Calibri" w:hAnsi="Arial" w:cs="Arial"/>
        </w:rPr>
      </w:pPr>
      <w:r w:rsidRPr="00A91701">
        <w:rPr>
          <w:rFonts w:ascii="Arial" w:eastAsia="Calibri" w:hAnsi="Arial" w:cs="Arial"/>
          <w:b/>
        </w:rPr>
        <w:t xml:space="preserve">Ementa: </w:t>
      </w:r>
      <w:r w:rsidRPr="00BB7256">
        <w:rPr>
          <w:rFonts w:ascii="Arial" w:eastAsia="Calibri" w:hAnsi="Arial" w:cs="Arial"/>
        </w:rPr>
        <w:t>“</w:t>
      </w:r>
      <w:r w:rsidRPr="00A55F5C">
        <w:rPr>
          <w:rFonts w:ascii="Arial" w:eastAsia="Calibri" w:hAnsi="Arial" w:cs="Arial"/>
        </w:rPr>
        <w:t>Altera dispositivos da Lei Municipal nº 2.394, de 29 de novembro de 2005, que dispõe sobre feriados religiosos municipais de Gramado.</w:t>
      </w:r>
      <w:r w:rsidRPr="00BB7256">
        <w:rPr>
          <w:rFonts w:ascii="Arial" w:eastAsia="Calibri" w:hAnsi="Arial" w:cs="Arial"/>
        </w:rPr>
        <w:t>”</w:t>
      </w:r>
    </w:p>
    <w:p w:rsidR="00C022AE" w:rsidRPr="00BB7256" w:rsidRDefault="00C022AE" w:rsidP="00C022AE">
      <w:pPr>
        <w:pStyle w:val="Default"/>
        <w:spacing w:line="276" w:lineRule="auto"/>
        <w:jc w:val="both"/>
        <w:rPr>
          <w:rFonts w:ascii="Arial" w:eastAsia="Calibri" w:hAnsi="Arial" w:cs="Arial"/>
          <w:bCs/>
        </w:rPr>
      </w:pPr>
      <w:r w:rsidRPr="00BB7256">
        <w:rPr>
          <w:rFonts w:ascii="Arial" w:eastAsia="Calibri" w:hAnsi="Arial" w:cs="Arial"/>
          <w:b/>
        </w:rPr>
        <w:t>Protocolo:</w:t>
      </w:r>
      <w:r w:rsidRPr="00BB7256">
        <w:rPr>
          <w:rFonts w:ascii="Arial" w:eastAsia="Calibri" w:hAnsi="Arial" w:cs="Arial"/>
        </w:rPr>
        <w:t xml:space="preserve"> </w:t>
      </w:r>
      <w:r>
        <w:rPr>
          <w:rFonts w:ascii="Arial" w:eastAsia="Calibri" w:hAnsi="Arial" w:cs="Arial"/>
        </w:rPr>
        <w:t>13</w:t>
      </w:r>
      <w:r w:rsidRPr="00BB7256">
        <w:rPr>
          <w:rFonts w:ascii="Arial" w:eastAsia="Calibri" w:hAnsi="Arial" w:cs="Arial"/>
        </w:rPr>
        <w:t>/0</w:t>
      </w:r>
      <w:r>
        <w:rPr>
          <w:rFonts w:ascii="Arial" w:eastAsia="Calibri" w:hAnsi="Arial" w:cs="Arial"/>
        </w:rPr>
        <w:t>3</w:t>
      </w:r>
      <w:r w:rsidRPr="00BB7256">
        <w:rPr>
          <w:rFonts w:ascii="Arial" w:eastAsia="Calibri" w:hAnsi="Arial" w:cs="Arial"/>
        </w:rPr>
        <w:t>/2018</w:t>
      </w:r>
    </w:p>
    <w:p w:rsidR="00C022AE" w:rsidRPr="00BB7256" w:rsidRDefault="00C022AE" w:rsidP="00C022AE">
      <w:pPr>
        <w:pStyle w:val="Default"/>
        <w:spacing w:line="276" w:lineRule="auto"/>
        <w:jc w:val="both"/>
        <w:rPr>
          <w:rFonts w:ascii="Arial" w:eastAsia="Calibri" w:hAnsi="Arial" w:cs="Arial"/>
        </w:rPr>
      </w:pPr>
      <w:r w:rsidRPr="00BB7256">
        <w:rPr>
          <w:rFonts w:ascii="Arial" w:eastAsia="Calibri" w:hAnsi="Arial" w:cs="Arial"/>
          <w:b/>
        </w:rPr>
        <w:t>Autor:</w:t>
      </w:r>
      <w:r w:rsidRPr="00BB7256">
        <w:rPr>
          <w:rFonts w:ascii="Arial" w:eastAsia="Calibri" w:hAnsi="Arial" w:cs="Arial"/>
        </w:rPr>
        <w:t xml:space="preserve"> </w:t>
      </w:r>
      <w:r>
        <w:rPr>
          <w:rFonts w:ascii="Arial" w:eastAsia="Calibri" w:hAnsi="Arial" w:cs="Arial"/>
        </w:rPr>
        <w:t xml:space="preserve">Vereador </w:t>
      </w:r>
      <w:proofErr w:type="spellStart"/>
      <w:r>
        <w:rPr>
          <w:rFonts w:ascii="Arial" w:eastAsia="Calibri" w:hAnsi="Arial" w:cs="Arial"/>
        </w:rPr>
        <w:t>Luia</w:t>
      </w:r>
      <w:proofErr w:type="spellEnd"/>
      <w:r>
        <w:rPr>
          <w:rFonts w:ascii="Arial" w:eastAsia="Calibri" w:hAnsi="Arial" w:cs="Arial"/>
        </w:rPr>
        <w:t xml:space="preserve"> </w:t>
      </w:r>
      <w:proofErr w:type="spellStart"/>
      <w:r>
        <w:rPr>
          <w:rFonts w:ascii="Arial" w:eastAsia="Calibri" w:hAnsi="Arial" w:cs="Arial"/>
        </w:rPr>
        <w:t>Barbacovi</w:t>
      </w:r>
      <w:proofErr w:type="spellEnd"/>
    </w:p>
    <w:p w:rsidR="00C022AE" w:rsidRPr="00A91701" w:rsidRDefault="00C022AE" w:rsidP="00C022AE">
      <w:pPr>
        <w:tabs>
          <w:tab w:val="left" w:pos="1418"/>
          <w:tab w:val="left" w:pos="4253"/>
        </w:tabs>
        <w:spacing w:line="276" w:lineRule="auto"/>
        <w:jc w:val="both"/>
        <w:rPr>
          <w:rFonts w:ascii="Arial" w:eastAsia="Calibri" w:hAnsi="Arial" w:cs="Arial"/>
          <w:b/>
          <w:sz w:val="24"/>
          <w:szCs w:val="24"/>
        </w:rPr>
      </w:pPr>
      <w:r w:rsidRPr="00A91701">
        <w:rPr>
          <w:rFonts w:ascii="Arial" w:eastAsia="Calibri" w:hAnsi="Arial" w:cs="Arial"/>
          <w:b/>
          <w:sz w:val="24"/>
          <w:szCs w:val="24"/>
        </w:rPr>
        <w:t>Relator:</w:t>
      </w:r>
      <w:r w:rsidRPr="00A91701">
        <w:rPr>
          <w:rFonts w:ascii="Arial" w:eastAsia="Calibri" w:hAnsi="Arial" w:cs="Arial"/>
          <w:sz w:val="24"/>
          <w:szCs w:val="24"/>
        </w:rPr>
        <w:t xml:space="preserve"> </w:t>
      </w:r>
      <w:r>
        <w:rPr>
          <w:rFonts w:ascii="Arial" w:eastAsia="Calibri" w:hAnsi="Arial" w:cs="Arial"/>
          <w:sz w:val="24"/>
          <w:szCs w:val="24"/>
        </w:rPr>
        <w:t>Vereador Professor Daniel</w:t>
      </w:r>
    </w:p>
    <w:p w:rsidR="00C022AE" w:rsidRPr="00A91701" w:rsidRDefault="00C022AE" w:rsidP="00C022AE">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Conclusão do Voto:</w:t>
      </w:r>
      <w:r w:rsidRPr="00A91701">
        <w:rPr>
          <w:rFonts w:ascii="Arial" w:eastAsia="Calibri" w:hAnsi="Arial" w:cs="Arial"/>
          <w:sz w:val="24"/>
          <w:szCs w:val="24"/>
        </w:rPr>
        <w:t xml:space="preserve"> favorável à tramitação da matéria</w:t>
      </w:r>
    </w:p>
    <w:p w:rsidR="00C022AE" w:rsidRPr="00A91701" w:rsidRDefault="00C022AE" w:rsidP="00C022AE">
      <w:pPr>
        <w:tabs>
          <w:tab w:val="left" w:pos="1418"/>
          <w:tab w:val="left" w:pos="5059"/>
        </w:tabs>
        <w:spacing w:line="276" w:lineRule="auto"/>
        <w:jc w:val="both"/>
        <w:rPr>
          <w:rFonts w:ascii="Arial" w:eastAsia="Calibri" w:hAnsi="Arial" w:cs="Arial"/>
          <w:sz w:val="24"/>
          <w:szCs w:val="24"/>
        </w:rPr>
      </w:pPr>
    </w:p>
    <w:p w:rsidR="00C022AE" w:rsidRPr="00A91701" w:rsidRDefault="00C022AE" w:rsidP="00C022AE">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Relatório:</w:t>
      </w:r>
    </w:p>
    <w:p w:rsidR="00C022AE" w:rsidRDefault="00C022AE" w:rsidP="00C022AE">
      <w:pPr>
        <w:tabs>
          <w:tab w:val="left" w:pos="2268"/>
          <w:tab w:val="left" w:pos="5059"/>
        </w:tabs>
        <w:spacing w:line="276" w:lineRule="auto"/>
        <w:jc w:val="both"/>
        <w:rPr>
          <w:rFonts w:ascii="Arial" w:hAnsi="Arial" w:cs="Arial"/>
          <w:sz w:val="24"/>
          <w:szCs w:val="24"/>
        </w:rPr>
      </w:pPr>
      <w:r w:rsidRPr="00A91701">
        <w:rPr>
          <w:rFonts w:ascii="Arial" w:eastAsia="Calibri" w:hAnsi="Arial" w:cs="Arial"/>
          <w:sz w:val="24"/>
          <w:szCs w:val="24"/>
        </w:rPr>
        <w:tab/>
      </w:r>
      <w:r w:rsidRPr="00A91701">
        <w:rPr>
          <w:rFonts w:ascii="Arial" w:hAnsi="Arial" w:cs="Arial"/>
          <w:sz w:val="24"/>
          <w:szCs w:val="24"/>
        </w:rPr>
        <w:t xml:space="preserve">O Projeto de Lei do Legislativo em análise foi apresentado nesta Casa Legislativa no dia </w:t>
      </w:r>
      <w:r>
        <w:rPr>
          <w:rFonts w:ascii="Arial" w:hAnsi="Arial" w:cs="Arial"/>
          <w:sz w:val="24"/>
          <w:szCs w:val="24"/>
        </w:rPr>
        <w:t>13</w:t>
      </w:r>
      <w:r w:rsidRPr="00A91701">
        <w:rPr>
          <w:rFonts w:ascii="Arial" w:hAnsi="Arial" w:cs="Arial"/>
          <w:sz w:val="24"/>
          <w:szCs w:val="24"/>
        </w:rPr>
        <w:t xml:space="preserve"> de </w:t>
      </w:r>
      <w:r>
        <w:rPr>
          <w:rFonts w:ascii="Arial" w:hAnsi="Arial" w:cs="Arial"/>
          <w:sz w:val="24"/>
          <w:szCs w:val="24"/>
        </w:rPr>
        <w:t>março</w:t>
      </w:r>
      <w:r w:rsidRPr="00A91701">
        <w:rPr>
          <w:rFonts w:ascii="Arial" w:hAnsi="Arial" w:cs="Arial"/>
          <w:sz w:val="24"/>
          <w:szCs w:val="24"/>
        </w:rPr>
        <w:t xml:space="preserve"> de 2018</w:t>
      </w:r>
      <w:r>
        <w:rPr>
          <w:rFonts w:ascii="Arial" w:hAnsi="Arial" w:cs="Arial"/>
          <w:sz w:val="24"/>
          <w:szCs w:val="24"/>
        </w:rPr>
        <w:t xml:space="preserve">. </w:t>
      </w:r>
      <w:r w:rsidRPr="00C909D4">
        <w:rPr>
          <w:rFonts w:ascii="Arial" w:hAnsi="Arial" w:cs="Arial"/>
          <w:sz w:val="24"/>
          <w:szCs w:val="24"/>
        </w:rPr>
        <w:t xml:space="preserve">Aduz o nobre vereador, na sua justificativa, </w:t>
      </w:r>
      <w:r w:rsidRPr="00A55F5C">
        <w:rPr>
          <w:rFonts w:ascii="Arial" w:hAnsi="Arial" w:cs="Arial"/>
          <w:sz w:val="24"/>
          <w:szCs w:val="24"/>
        </w:rPr>
        <w:t>que a iniciativa está motivada numa concordância da Igreja católica com a alteração proposta, vez que a mesma não celebra propriamente o dia de São Pedro e São Paulo em 29/06 como era tempos passados, mas no domingo mais próximo, sendo a festa de Corpus Christi teologicamente maior do que a festa dos dois apóstolos. Acrescenta ainda a unificação do feriado de Corpus Christi, alinhando Gramado com os demais municípios da região e do país, comemorado sempre na quinta feira que segue ao domingo da Santíssima Trindade, a ser comemorado em 2018, no dia 31 de maio, será benéfica para Gramado, e decorre de um consenso entre as lideranças da Igreja Católica local.</w:t>
      </w:r>
    </w:p>
    <w:p w:rsidR="00AF6397" w:rsidRPr="00AF6397" w:rsidRDefault="00AF6397" w:rsidP="00C022AE">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Pr="00AF6397">
        <w:rPr>
          <w:rFonts w:ascii="Arial" w:hAnsi="Arial" w:cs="Arial"/>
          <w:sz w:val="24"/>
          <w:szCs w:val="24"/>
        </w:rPr>
        <w:t>Recebido Emenda Modificativa n° 04/2018 protocolada em 09/04/2018</w:t>
      </w:r>
      <w:r w:rsidR="006C1DE6">
        <w:rPr>
          <w:rFonts w:ascii="Arial" w:hAnsi="Arial" w:cs="Arial"/>
          <w:sz w:val="24"/>
          <w:szCs w:val="24"/>
        </w:rPr>
        <w:t xml:space="preserve"> pelo vereador </w:t>
      </w:r>
      <w:proofErr w:type="spellStart"/>
      <w:r w:rsidR="006C1DE6">
        <w:rPr>
          <w:rFonts w:ascii="Arial" w:hAnsi="Arial" w:cs="Arial"/>
          <w:sz w:val="24"/>
          <w:szCs w:val="24"/>
        </w:rPr>
        <w:t>Luia</w:t>
      </w:r>
      <w:proofErr w:type="spellEnd"/>
      <w:r w:rsidR="006C1DE6">
        <w:rPr>
          <w:rFonts w:ascii="Arial" w:hAnsi="Arial" w:cs="Arial"/>
          <w:sz w:val="24"/>
          <w:szCs w:val="24"/>
        </w:rPr>
        <w:t xml:space="preserve"> </w:t>
      </w:r>
      <w:proofErr w:type="spellStart"/>
      <w:r w:rsidR="006C1DE6">
        <w:rPr>
          <w:rFonts w:ascii="Arial" w:hAnsi="Arial" w:cs="Arial"/>
          <w:sz w:val="24"/>
          <w:szCs w:val="24"/>
        </w:rPr>
        <w:t>Berbacovi</w:t>
      </w:r>
      <w:proofErr w:type="spellEnd"/>
      <w:r w:rsidR="006C1DE6">
        <w:rPr>
          <w:rFonts w:ascii="Arial" w:hAnsi="Arial" w:cs="Arial"/>
          <w:sz w:val="24"/>
          <w:szCs w:val="24"/>
        </w:rPr>
        <w:t xml:space="preserve"> </w:t>
      </w:r>
      <w:r w:rsidRPr="00AF6397">
        <w:rPr>
          <w:rFonts w:ascii="Arial" w:hAnsi="Arial" w:cs="Arial"/>
          <w:sz w:val="24"/>
          <w:szCs w:val="24"/>
        </w:rPr>
        <w:t>altera</w:t>
      </w:r>
      <w:r w:rsidR="006C1DE6">
        <w:rPr>
          <w:rFonts w:ascii="Arial" w:hAnsi="Arial" w:cs="Arial"/>
          <w:sz w:val="24"/>
          <w:szCs w:val="24"/>
        </w:rPr>
        <w:t>ndo</w:t>
      </w:r>
      <w:r w:rsidRPr="00AF6397">
        <w:rPr>
          <w:rFonts w:ascii="Arial" w:hAnsi="Arial" w:cs="Arial"/>
          <w:sz w:val="24"/>
          <w:szCs w:val="24"/>
        </w:rPr>
        <w:t xml:space="preserve"> o art. 2º do PL 05/2018, passando a vigência</w:t>
      </w:r>
      <w:r w:rsidR="006C1DE6">
        <w:rPr>
          <w:rFonts w:ascii="Arial" w:hAnsi="Arial" w:cs="Arial"/>
          <w:sz w:val="24"/>
          <w:szCs w:val="24"/>
        </w:rPr>
        <w:t xml:space="preserve"> da lei para 1º janeiro de 2019, justificada pelo fato de que o Calendário de eventos do município encontra-se em vigência e a alteração de um feriado pode criar alguns transtornos para aqueles que dependem deste calendário para sua logística anual.</w:t>
      </w:r>
    </w:p>
    <w:p w:rsidR="00C022AE" w:rsidRPr="00A91701" w:rsidRDefault="00C022AE" w:rsidP="00C022AE">
      <w:pPr>
        <w:tabs>
          <w:tab w:val="left" w:pos="2268"/>
          <w:tab w:val="left" w:pos="5059"/>
        </w:tabs>
        <w:spacing w:line="276" w:lineRule="auto"/>
        <w:ind w:firstLine="2268"/>
        <w:jc w:val="both"/>
        <w:rPr>
          <w:rFonts w:ascii="Arial" w:hAnsi="Arial" w:cs="Arial"/>
          <w:sz w:val="24"/>
          <w:szCs w:val="24"/>
        </w:rPr>
      </w:pPr>
      <w:r w:rsidRPr="00A91701">
        <w:rPr>
          <w:rFonts w:ascii="Arial" w:hAnsi="Arial" w:cs="Arial"/>
          <w:sz w:val="24"/>
          <w:szCs w:val="24"/>
        </w:rPr>
        <w:t>O projeto</w:t>
      </w:r>
      <w:r w:rsidR="006C1DE6">
        <w:rPr>
          <w:rFonts w:ascii="Arial" w:hAnsi="Arial" w:cs="Arial"/>
          <w:sz w:val="24"/>
          <w:szCs w:val="24"/>
        </w:rPr>
        <w:t xml:space="preserve"> e a emenda já foram</w:t>
      </w:r>
      <w:r w:rsidRPr="00A91701">
        <w:rPr>
          <w:rFonts w:ascii="Arial" w:hAnsi="Arial" w:cs="Arial"/>
          <w:sz w:val="24"/>
          <w:szCs w:val="24"/>
        </w:rPr>
        <w:t xml:space="preserve"> analisado</w:t>
      </w:r>
      <w:r w:rsidR="006C1DE6">
        <w:rPr>
          <w:rFonts w:ascii="Arial" w:hAnsi="Arial" w:cs="Arial"/>
          <w:sz w:val="24"/>
          <w:szCs w:val="24"/>
        </w:rPr>
        <w:t>s</w:t>
      </w:r>
      <w:r w:rsidRPr="00A91701">
        <w:rPr>
          <w:rFonts w:ascii="Arial" w:hAnsi="Arial" w:cs="Arial"/>
          <w:sz w:val="24"/>
          <w:szCs w:val="24"/>
        </w:rPr>
        <w:t xml:space="preserve"> pela Procuradora Geral da Casa, a qual proferiu Orientação Jurídica nº 1</w:t>
      </w:r>
      <w:r>
        <w:rPr>
          <w:rFonts w:ascii="Arial" w:hAnsi="Arial" w:cs="Arial"/>
          <w:sz w:val="24"/>
          <w:szCs w:val="24"/>
        </w:rPr>
        <w:t>8</w:t>
      </w:r>
      <w:r w:rsidRPr="00A91701">
        <w:rPr>
          <w:rFonts w:ascii="Arial" w:hAnsi="Arial" w:cs="Arial"/>
          <w:sz w:val="24"/>
          <w:szCs w:val="24"/>
        </w:rPr>
        <w:t xml:space="preserve">/2018, </w:t>
      </w:r>
      <w:r w:rsidRPr="00A91701">
        <w:rPr>
          <w:rFonts w:ascii="Arial" w:hAnsi="Arial" w:cs="Arial"/>
          <w:bCs/>
          <w:sz w:val="24"/>
          <w:szCs w:val="24"/>
        </w:rPr>
        <w:t xml:space="preserve">favorável </w:t>
      </w:r>
      <w:r w:rsidRPr="00A91701">
        <w:rPr>
          <w:rFonts w:ascii="Arial" w:hAnsi="Arial" w:cs="Arial"/>
          <w:sz w:val="24"/>
          <w:szCs w:val="24"/>
        </w:rPr>
        <w:t>à tramitação do PLL 0</w:t>
      </w:r>
      <w:r>
        <w:rPr>
          <w:rFonts w:ascii="Arial" w:hAnsi="Arial" w:cs="Arial"/>
          <w:sz w:val="24"/>
          <w:szCs w:val="24"/>
        </w:rPr>
        <w:t>5</w:t>
      </w:r>
      <w:r w:rsidRPr="00A91701">
        <w:rPr>
          <w:rFonts w:ascii="Arial" w:hAnsi="Arial" w:cs="Arial"/>
          <w:sz w:val="24"/>
          <w:szCs w:val="24"/>
        </w:rPr>
        <w:t xml:space="preserve">/2018, pois atende as normas legais impostas, </w:t>
      </w:r>
      <w:r w:rsidRPr="00A91701">
        <w:rPr>
          <w:rFonts w:ascii="Arial" w:hAnsi="Arial" w:cs="Arial"/>
          <w:sz w:val="24"/>
          <w:szCs w:val="24"/>
        </w:rPr>
        <w:lastRenderedPageBreak/>
        <w:t>com ressalvas, estando presentes a legalidade e constitucionalidade.</w:t>
      </w:r>
      <w:r w:rsidRPr="00A91701">
        <w:rPr>
          <w:rFonts w:ascii="Arial" w:hAnsi="Arial" w:cs="Arial"/>
          <w:bCs/>
          <w:sz w:val="24"/>
          <w:szCs w:val="24"/>
        </w:rPr>
        <w:t xml:space="preserve"> </w:t>
      </w:r>
      <w:r w:rsidRPr="00A91701">
        <w:rPr>
          <w:rFonts w:ascii="Arial" w:hAnsi="Arial" w:cs="Arial"/>
          <w:sz w:val="24"/>
          <w:szCs w:val="24"/>
        </w:rPr>
        <w:t>Tal orientação jurídica embasa a elaboração do presente parecer.</w:t>
      </w:r>
    </w:p>
    <w:p w:rsidR="00F51D91" w:rsidRPr="00A91701" w:rsidRDefault="00F51D91" w:rsidP="00F51D91">
      <w:pPr>
        <w:tabs>
          <w:tab w:val="left" w:pos="2268"/>
          <w:tab w:val="left" w:pos="5059"/>
        </w:tabs>
        <w:spacing w:line="276" w:lineRule="auto"/>
        <w:ind w:firstLine="2268"/>
        <w:jc w:val="both"/>
        <w:rPr>
          <w:rFonts w:ascii="Arial" w:hAnsi="Arial" w:cs="Arial"/>
          <w:sz w:val="24"/>
          <w:szCs w:val="24"/>
        </w:rPr>
      </w:pPr>
    </w:p>
    <w:p w:rsidR="000046B9" w:rsidRPr="00133B41" w:rsidRDefault="00375DA8" w:rsidP="00F51D91">
      <w:pPr>
        <w:tabs>
          <w:tab w:val="left" w:pos="2268"/>
          <w:tab w:val="left" w:pos="5059"/>
        </w:tabs>
        <w:spacing w:line="276" w:lineRule="auto"/>
        <w:jc w:val="both"/>
        <w:rPr>
          <w:rFonts w:ascii="Arial" w:hAnsi="Arial" w:cs="Arial"/>
          <w:sz w:val="24"/>
          <w:szCs w:val="24"/>
        </w:rPr>
      </w:pPr>
      <w:r w:rsidRPr="00ED6A3B">
        <w:rPr>
          <w:rFonts w:ascii="Arial" w:hAnsi="Arial" w:cs="Arial"/>
          <w:sz w:val="24"/>
          <w:szCs w:val="24"/>
        </w:rPr>
        <w:t xml:space="preserve">  </w:t>
      </w:r>
      <w:r w:rsidR="007549D6" w:rsidRPr="00ED6A3B">
        <w:rPr>
          <w:rFonts w:ascii="Arial" w:hAnsi="Arial" w:cs="Arial"/>
          <w:sz w:val="24"/>
          <w:szCs w:val="24"/>
        </w:rPr>
        <w:t xml:space="preserve">              </w:t>
      </w:r>
    </w:p>
    <w:p w:rsidR="000E2A67" w:rsidRDefault="00487662" w:rsidP="00AE741F">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1F21E0" w:rsidRPr="00003C49" w:rsidRDefault="001F21E0" w:rsidP="00AE741F">
      <w:pPr>
        <w:pStyle w:val="SemEspaamento"/>
        <w:spacing w:line="276" w:lineRule="auto"/>
        <w:jc w:val="center"/>
        <w:rPr>
          <w:rFonts w:ascii="Arial" w:hAnsi="Arial" w:cs="Arial"/>
          <w:b/>
          <w:sz w:val="24"/>
          <w:szCs w:val="24"/>
        </w:rPr>
      </w:pPr>
    </w:p>
    <w:p w:rsidR="00FC5EEC" w:rsidRDefault="000E2A67" w:rsidP="00AE741F">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w:t>
      </w:r>
    </w:p>
    <w:p w:rsidR="000E2A67" w:rsidRPr="008B46F2" w:rsidRDefault="000E2A67" w:rsidP="00AE741F">
      <w:pPr>
        <w:pStyle w:val="SemEspaamento"/>
        <w:spacing w:line="276" w:lineRule="auto"/>
        <w:jc w:val="both"/>
        <w:rPr>
          <w:rFonts w:ascii="Arial" w:hAnsi="Arial" w:cs="Arial"/>
          <w:sz w:val="24"/>
          <w:szCs w:val="24"/>
        </w:rPr>
      </w:pPr>
      <w:r w:rsidRPr="008B46F2">
        <w:rPr>
          <w:rFonts w:ascii="Arial" w:hAnsi="Arial" w:cs="Arial"/>
          <w:sz w:val="24"/>
          <w:szCs w:val="24"/>
        </w:rPr>
        <w:t>Art. 5</w:t>
      </w:r>
      <w:r w:rsidR="008D19A7" w:rsidRPr="008B46F2">
        <w:rPr>
          <w:rFonts w:ascii="Arial" w:hAnsi="Arial" w:cs="Arial"/>
          <w:sz w:val="24"/>
          <w:szCs w:val="24"/>
        </w:rPr>
        <w:t>6</w:t>
      </w:r>
      <w:r w:rsidRPr="008B46F2">
        <w:rPr>
          <w:rFonts w:ascii="Arial" w:hAnsi="Arial" w:cs="Arial"/>
          <w:sz w:val="24"/>
          <w:szCs w:val="24"/>
        </w:rPr>
        <w:t>, I, do Regimento Interno desta Casa</w:t>
      </w:r>
      <w:r w:rsidR="008B46F2">
        <w:rPr>
          <w:rFonts w:ascii="Arial" w:hAnsi="Arial" w:cs="Arial"/>
          <w:sz w:val="24"/>
          <w:szCs w:val="24"/>
        </w:rPr>
        <w:t>;</w:t>
      </w:r>
    </w:p>
    <w:p w:rsidR="00AE741F" w:rsidRDefault="00AE741F" w:rsidP="00AE741F">
      <w:pPr>
        <w:pStyle w:val="SemEspaamento"/>
        <w:spacing w:line="276" w:lineRule="auto"/>
        <w:rPr>
          <w:rFonts w:ascii="Arial" w:hAnsi="Arial" w:cs="Arial"/>
          <w:b/>
          <w:bCs/>
          <w:color w:val="000000"/>
          <w:sz w:val="24"/>
          <w:szCs w:val="24"/>
        </w:rPr>
      </w:pPr>
    </w:p>
    <w:p w:rsidR="000E2A67" w:rsidRPr="00B7738C" w:rsidRDefault="00B7738C" w:rsidP="00AE741F">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II – Quanto ao mérito:</w:t>
      </w:r>
    </w:p>
    <w:p w:rsidR="005065DA" w:rsidRPr="008B46F2" w:rsidRDefault="005065DA" w:rsidP="00AE741F">
      <w:pPr>
        <w:pStyle w:val="SemEspaamento"/>
        <w:spacing w:line="276" w:lineRule="auto"/>
        <w:jc w:val="both"/>
        <w:rPr>
          <w:rFonts w:ascii="Arial" w:hAnsi="Arial" w:cs="Arial"/>
          <w:color w:val="000000"/>
          <w:sz w:val="24"/>
          <w:szCs w:val="24"/>
          <w:u w:val="single"/>
        </w:rPr>
      </w:pPr>
    </w:p>
    <w:p w:rsidR="00956080" w:rsidRDefault="00956080" w:rsidP="00956080">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Os feriados religiosos no município estão regulamentados na Lei Municipal nº 2394/2005, e já sofreram alterações anteriores, como a de 2011, através da Lei Municipal nº 2893/2011, que incluiu a data do apóstolo São Pedro, comemorada em 29 de junho, como feriado municipal. </w:t>
      </w:r>
    </w:p>
    <w:p w:rsidR="00956080" w:rsidRDefault="00956080" w:rsidP="00956080">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Entretanto, há muitos anos se analisa no município a não inclusão do feriado de Corpus Christi, adotado pela maioria dos municípios brasileiros. Desta forma, Gramado como município turístico que é, ficava desajustado em relação aos demais. Houve em tempos pretéritos, a avaliação pelo município da inclusão do feriado de Corpus Christi no seu calendário de feriados, entretanto com a resistência dos empresários locais, que avaliaram de forma negativa a inclusão de mais um feriado municipal, com reflexos nos direitos trabalhistas dos seus funcionários e por consequência, aumento de custos, a inclusão nunca se confirmou.</w:t>
      </w:r>
    </w:p>
    <w:p w:rsidR="00956080" w:rsidRDefault="00956080" w:rsidP="00956080">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 xml:space="preserve">De outra banda, a substituição do feriado de São Pedro pelo de Corpus Christi encontrava resistência interna dos membros da Igreja Católica, que entendiam importante prestigiar o apóstolo padroeiro da cidade, não admitindo a alteração. </w:t>
      </w:r>
    </w:p>
    <w:p w:rsidR="00956080" w:rsidRDefault="00956080" w:rsidP="00956080">
      <w:pPr>
        <w:pStyle w:val="SemEspaamento"/>
        <w:spacing w:line="276" w:lineRule="auto"/>
        <w:ind w:firstLine="2268"/>
        <w:jc w:val="both"/>
        <w:rPr>
          <w:rFonts w:ascii="Arial" w:eastAsia="Calibri" w:hAnsi="Arial" w:cs="Arial"/>
          <w:sz w:val="24"/>
          <w:szCs w:val="24"/>
        </w:rPr>
      </w:pPr>
      <w:r w:rsidRPr="00A55F5C">
        <w:rPr>
          <w:rFonts w:ascii="Arial" w:eastAsia="Calibri" w:hAnsi="Arial" w:cs="Arial"/>
          <w:sz w:val="24"/>
          <w:szCs w:val="24"/>
        </w:rPr>
        <w:t>Passado o tempo, entretanto, a questão foi reavaliada pelos membros da Igreja Católica, que manifestaram em data recente a concordância com a substituição de um feriado pelo outro, através da Ata do Conselho que acompanha o presente PL, o que tornou pacífica e de consenso geral a presente propositura. Esta manifestação abriu caminho para a alteração objeto desta propositura, vez que agora de consenso comum.</w:t>
      </w:r>
    </w:p>
    <w:p w:rsidR="00956080" w:rsidRDefault="00956080" w:rsidP="00956080">
      <w:pPr>
        <w:pStyle w:val="SemEspaamento"/>
        <w:spacing w:line="276" w:lineRule="auto"/>
        <w:ind w:firstLine="2268"/>
        <w:jc w:val="both"/>
        <w:rPr>
          <w:rFonts w:ascii="Arial" w:eastAsia="Calibri" w:hAnsi="Arial" w:cs="Arial"/>
          <w:sz w:val="24"/>
          <w:szCs w:val="24"/>
        </w:rPr>
      </w:pPr>
      <w:r>
        <w:rPr>
          <w:rFonts w:ascii="Arial" w:eastAsia="Calibri" w:hAnsi="Arial" w:cs="Arial"/>
          <w:sz w:val="24"/>
          <w:szCs w:val="24"/>
        </w:rPr>
        <w:t xml:space="preserve">Logo, não há óbices à tramitação da matéria. </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 </w:t>
      </w:r>
    </w:p>
    <w:p w:rsidR="002F4DA3" w:rsidRDefault="002F4DA3" w:rsidP="00AE741F">
      <w:pPr>
        <w:pStyle w:val="SemEspaamento"/>
        <w:spacing w:line="276" w:lineRule="auto"/>
        <w:jc w:val="center"/>
        <w:rPr>
          <w:rFonts w:ascii="Arial" w:hAnsi="Arial" w:cs="Arial"/>
          <w:sz w:val="24"/>
          <w:szCs w:val="24"/>
        </w:rPr>
      </w:pPr>
    </w:p>
    <w:p w:rsidR="009F3697" w:rsidRPr="002F4DA3" w:rsidRDefault="00487662" w:rsidP="00AE741F">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A73030" w:rsidRPr="00A73030" w:rsidRDefault="00A73030" w:rsidP="00AE741F">
      <w:pPr>
        <w:pStyle w:val="SemEspaamento"/>
        <w:spacing w:line="276" w:lineRule="auto"/>
        <w:jc w:val="center"/>
        <w:rPr>
          <w:rFonts w:ascii="Arial" w:hAnsi="Arial" w:cs="Arial"/>
          <w:sz w:val="24"/>
          <w:szCs w:val="24"/>
        </w:rPr>
      </w:pPr>
    </w:p>
    <w:p w:rsidR="009F3697" w:rsidRDefault="00487662" w:rsidP="00253DA1">
      <w:pPr>
        <w:pStyle w:val="SemEspaamento"/>
        <w:spacing w:line="276" w:lineRule="auto"/>
        <w:jc w:val="both"/>
        <w:rPr>
          <w:rFonts w:ascii="Arial" w:hAnsi="Arial" w:cs="Arial"/>
          <w:b/>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que o PL</w:t>
      </w:r>
      <w:r w:rsidR="00FA77F9">
        <w:rPr>
          <w:rFonts w:ascii="Arial" w:hAnsi="Arial" w:cs="Arial"/>
          <w:sz w:val="24"/>
          <w:szCs w:val="24"/>
        </w:rPr>
        <w:t>L</w:t>
      </w:r>
      <w:r w:rsidR="006272BC" w:rsidRPr="00A73030">
        <w:rPr>
          <w:rFonts w:ascii="Arial" w:hAnsi="Arial" w:cs="Arial"/>
          <w:sz w:val="24"/>
          <w:szCs w:val="24"/>
        </w:rPr>
        <w:t xml:space="preserve"> </w:t>
      </w:r>
      <w:r w:rsidR="0036296C" w:rsidRPr="00A73030">
        <w:rPr>
          <w:rFonts w:ascii="Arial" w:hAnsi="Arial" w:cs="Arial"/>
          <w:sz w:val="24"/>
          <w:szCs w:val="24"/>
        </w:rPr>
        <w:t>0</w:t>
      </w:r>
      <w:r w:rsidR="00133B41">
        <w:rPr>
          <w:rFonts w:ascii="Arial" w:hAnsi="Arial" w:cs="Arial"/>
          <w:sz w:val="24"/>
          <w:szCs w:val="24"/>
        </w:rPr>
        <w:t>0</w:t>
      </w:r>
      <w:r w:rsidR="00956080">
        <w:rPr>
          <w:rFonts w:ascii="Arial" w:hAnsi="Arial" w:cs="Arial"/>
          <w:sz w:val="24"/>
          <w:szCs w:val="24"/>
        </w:rPr>
        <w:t>5</w:t>
      </w:r>
      <w:r w:rsidR="006272BC" w:rsidRPr="00A73030">
        <w:rPr>
          <w:rFonts w:ascii="Arial" w:hAnsi="Arial" w:cs="Arial"/>
          <w:sz w:val="24"/>
          <w:szCs w:val="24"/>
        </w:rPr>
        <w:t>/201</w:t>
      </w:r>
      <w:r w:rsidR="0036296C" w:rsidRPr="00A73030">
        <w:rPr>
          <w:rFonts w:ascii="Arial" w:hAnsi="Arial" w:cs="Arial"/>
          <w:sz w:val="24"/>
          <w:szCs w:val="24"/>
        </w:rPr>
        <w:t>8</w:t>
      </w:r>
      <w:r w:rsidR="00253DA1">
        <w:rPr>
          <w:rFonts w:ascii="Arial" w:hAnsi="Arial" w:cs="Arial"/>
          <w:sz w:val="24"/>
          <w:szCs w:val="24"/>
        </w:rPr>
        <w:t xml:space="preserve"> e a emenda</w:t>
      </w:r>
      <w:r w:rsidR="006272BC" w:rsidRPr="00A73030">
        <w:rPr>
          <w:rFonts w:ascii="Arial" w:hAnsi="Arial" w:cs="Arial"/>
          <w:sz w:val="24"/>
          <w:szCs w:val="24"/>
        </w:rPr>
        <w:t xml:space="preserve"> </w:t>
      </w:r>
      <w:r w:rsidR="00253DA1">
        <w:rPr>
          <w:rFonts w:ascii="Arial" w:hAnsi="Arial" w:cs="Arial"/>
          <w:sz w:val="24"/>
          <w:szCs w:val="24"/>
        </w:rPr>
        <w:t xml:space="preserve">atendem a constitucionalidade, legalidade e a </w:t>
      </w:r>
      <w:proofErr w:type="spellStart"/>
      <w:r w:rsidR="00253DA1">
        <w:rPr>
          <w:rFonts w:ascii="Arial" w:hAnsi="Arial" w:cs="Arial"/>
          <w:sz w:val="24"/>
          <w:szCs w:val="24"/>
        </w:rPr>
        <w:t>regimentalidade</w:t>
      </w:r>
      <w:proofErr w:type="spellEnd"/>
      <w:r w:rsidR="00253DA1">
        <w:rPr>
          <w:rFonts w:ascii="Arial" w:hAnsi="Arial" w:cs="Arial"/>
          <w:sz w:val="24"/>
          <w:szCs w:val="24"/>
        </w:rPr>
        <w:t xml:space="preserve">, </w:t>
      </w:r>
      <w:r w:rsidR="00253DA1">
        <w:rPr>
          <w:rFonts w:ascii="Arial" w:hAnsi="Arial" w:cs="Arial"/>
          <w:b/>
          <w:sz w:val="24"/>
          <w:szCs w:val="24"/>
        </w:rPr>
        <w:t>sendo viável a sua tramitação.</w:t>
      </w:r>
    </w:p>
    <w:p w:rsidR="00253DA1" w:rsidRPr="00253DA1" w:rsidRDefault="00253DA1" w:rsidP="00253DA1">
      <w:pPr>
        <w:pStyle w:val="SemEspaamento"/>
        <w:spacing w:line="276"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rsidR="00487662" w:rsidRDefault="00487662" w:rsidP="00253DA1">
      <w:pPr>
        <w:pStyle w:val="SemEspaamento"/>
        <w:spacing w:line="276" w:lineRule="auto"/>
        <w:ind w:left="1416" w:firstLine="708"/>
        <w:jc w:val="both"/>
        <w:rPr>
          <w:rFonts w:ascii="Arial" w:hAnsi="Arial" w:cs="Arial"/>
          <w:sz w:val="24"/>
          <w:szCs w:val="24"/>
        </w:rPr>
      </w:pPr>
      <w:r w:rsidRPr="00A73030">
        <w:rPr>
          <w:rFonts w:ascii="Arial" w:hAnsi="Arial" w:cs="Arial"/>
          <w:sz w:val="24"/>
          <w:szCs w:val="24"/>
        </w:rPr>
        <w:t xml:space="preserve">Sala das Comissões, em </w:t>
      </w:r>
      <w:r w:rsidR="00253DA1">
        <w:rPr>
          <w:rFonts w:ascii="Arial" w:hAnsi="Arial" w:cs="Arial"/>
          <w:sz w:val="24"/>
          <w:szCs w:val="24"/>
        </w:rPr>
        <w:t>10 de abril de 2018.</w:t>
      </w:r>
    </w:p>
    <w:p w:rsidR="00AA4DD7" w:rsidRDefault="00AA4DD7" w:rsidP="00AE741F">
      <w:pPr>
        <w:pStyle w:val="SemEspaamento"/>
        <w:spacing w:line="276" w:lineRule="auto"/>
        <w:ind w:left="708" w:firstLine="708"/>
        <w:jc w:val="both"/>
        <w:rPr>
          <w:rFonts w:ascii="Arial" w:hAnsi="Arial" w:cs="Arial"/>
          <w:sz w:val="24"/>
          <w:szCs w:val="24"/>
        </w:rPr>
      </w:pPr>
    </w:p>
    <w:p w:rsidR="009F3697" w:rsidRDefault="009F3697" w:rsidP="00AE741F">
      <w:pPr>
        <w:pStyle w:val="SemEspaamento"/>
        <w:spacing w:line="276" w:lineRule="auto"/>
        <w:ind w:left="708" w:firstLine="708"/>
        <w:jc w:val="both"/>
        <w:rPr>
          <w:rFonts w:ascii="Arial" w:hAnsi="Arial" w:cs="Arial"/>
          <w:sz w:val="24"/>
          <w:szCs w:val="24"/>
        </w:rPr>
      </w:pPr>
    </w:p>
    <w:p w:rsidR="00437C22" w:rsidRDefault="00253DA1" w:rsidP="00253DA1">
      <w:pPr>
        <w:pStyle w:val="SemEspaamento"/>
        <w:spacing w:line="276" w:lineRule="auto"/>
        <w:ind w:firstLine="708"/>
        <w:rPr>
          <w:rFonts w:ascii="Arial" w:hAnsi="Arial" w:cs="Arial"/>
          <w:sz w:val="24"/>
          <w:szCs w:val="24"/>
        </w:rPr>
      </w:pPr>
      <w:r>
        <w:rPr>
          <w:rFonts w:ascii="Arial" w:hAnsi="Arial" w:cs="Arial"/>
          <w:sz w:val="24"/>
          <w:szCs w:val="24"/>
        </w:rPr>
        <w:t xml:space="preserve">                                        Professor Daniel</w:t>
      </w:r>
    </w:p>
    <w:p w:rsidR="00A73030" w:rsidRDefault="00253DA1" w:rsidP="00AE741F">
      <w:pPr>
        <w:pStyle w:val="SemEspaamento"/>
        <w:spacing w:line="276" w:lineRule="auto"/>
        <w:jc w:val="center"/>
        <w:rPr>
          <w:rFonts w:ascii="Arial" w:hAnsi="Arial" w:cs="Arial"/>
          <w:sz w:val="24"/>
          <w:szCs w:val="24"/>
        </w:rPr>
      </w:pPr>
      <w:r>
        <w:rPr>
          <w:rFonts w:ascii="Arial" w:hAnsi="Arial" w:cs="Arial"/>
          <w:sz w:val="24"/>
          <w:szCs w:val="24"/>
        </w:rPr>
        <w:t>Relator</w:t>
      </w:r>
      <w:r w:rsidR="00C1302F">
        <w:rPr>
          <w:rFonts w:ascii="Arial" w:hAnsi="Arial" w:cs="Arial"/>
          <w:sz w:val="24"/>
          <w:szCs w:val="24"/>
        </w:rPr>
        <w:t xml:space="preserve">               </w:t>
      </w:r>
    </w:p>
    <w:p w:rsidR="00A73030" w:rsidRPr="00A73030" w:rsidRDefault="00A73030" w:rsidP="00AE741F">
      <w:pPr>
        <w:pStyle w:val="SemEspaamento"/>
        <w:spacing w:line="276" w:lineRule="auto"/>
        <w:jc w:val="center"/>
        <w:rPr>
          <w:rFonts w:ascii="Arial" w:hAnsi="Arial" w:cs="Arial"/>
          <w:sz w:val="24"/>
          <w:szCs w:val="24"/>
        </w:rPr>
      </w:pPr>
    </w:p>
    <w:p w:rsidR="00487662" w:rsidRDefault="00487662" w:rsidP="00AE741F">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AE741F">
      <w:pPr>
        <w:pStyle w:val="SemEspaamento"/>
        <w:spacing w:line="276" w:lineRule="auto"/>
        <w:jc w:val="center"/>
        <w:rPr>
          <w:rFonts w:ascii="Arial" w:hAnsi="Arial" w:cs="Arial"/>
          <w:sz w:val="24"/>
          <w:szCs w:val="24"/>
        </w:rPr>
      </w:pPr>
    </w:p>
    <w:p w:rsidR="00487662" w:rsidRPr="001B4DE9" w:rsidRDefault="00487662" w:rsidP="00AE741F">
      <w:pPr>
        <w:pStyle w:val="SemEspaamento"/>
        <w:spacing w:line="276" w:lineRule="auto"/>
        <w:jc w:val="center"/>
        <w:rPr>
          <w:rFonts w:ascii="Times New Roman" w:hAnsi="Times New Roman" w:cs="Times New Roman"/>
          <w:sz w:val="24"/>
          <w:szCs w:val="24"/>
        </w:rPr>
      </w:pPr>
    </w:p>
    <w:p w:rsidR="00B7738C" w:rsidRDefault="00A73030" w:rsidP="00AE741F">
      <w:pPr>
        <w:pStyle w:val="SemEspaamento"/>
        <w:spacing w:line="276" w:lineRule="auto"/>
        <w:ind w:left="2832" w:hanging="2690"/>
        <w:jc w:val="center"/>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p>
    <w:p w:rsidR="00847BC8" w:rsidRDefault="00253DA1" w:rsidP="00AE741F">
      <w:pPr>
        <w:pStyle w:val="SemEspaamento"/>
        <w:spacing w:line="276" w:lineRule="auto"/>
        <w:jc w:val="center"/>
        <w:rPr>
          <w:rFonts w:ascii="Arial" w:hAnsi="Arial" w:cs="Arial"/>
          <w:sz w:val="24"/>
          <w:szCs w:val="24"/>
        </w:rPr>
      </w:pPr>
      <w:r>
        <w:rPr>
          <w:rFonts w:ascii="Arial" w:hAnsi="Arial" w:cs="Arial"/>
          <w:sz w:val="24"/>
          <w:szCs w:val="24"/>
        </w:rPr>
        <w:t xml:space="preserve">   </w:t>
      </w:r>
      <w:r w:rsidR="00487662" w:rsidRPr="00A73030">
        <w:rPr>
          <w:rFonts w:ascii="Arial" w:hAnsi="Arial" w:cs="Arial"/>
          <w:sz w:val="24"/>
          <w:szCs w:val="24"/>
        </w:rPr>
        <w:t>Presidente</w:t>
      </w:r>
    </w:p>
    <w:p w:rsidR="00C1302F" w:rsidRDefault="00C1302F" w:rsidP="00AE741F">
      <w:pPr>
        <w:pStyle w:val="SemEspaamento"/>
        <w:spacing w:line="276" w:lineRule="auto"/>
        <w:jc w:val="center"/>
        <w:rPr>
          <w:rFonts w:ascii="Arial" w:hAnsi="Arial" w:cs="Arial"/>
          <w:sz w:val="24"/>
          <w:szCs w:val="24"/>
        </w:rPr>
      </w:pPr>
    </w:p>
    <w:p w:rsidR="00133B41" w:rsidRDefault="00133B41" w:rsidP="00AE741F">
      <w:pPr>
        <w:pStyle w:val="SemEspaamento"/>
        <w:spacing w:line="276" w:lineRule="auto"/>
        <w:jc w:val="center"/>
        <w:rPr>
          <w:rFonts w:ascii="Arial" w:hAnsi="Arial" w:cs="Arial"/>
          <w:sz w:val="24"/>
          <w:szCs w:val="24"/>
        </w:rPr>
      </w:pPr>
    </w:p>
    <w:p w:rsidR="00C1302F" w:rsidRDefault="00253DA1" w:rsidP="00253DA1">
      <w:pPr>
        <w:pStyle w:val="SemEspaamento"/>
        <w:spacing w:line="276" w:lineRule="auto"/>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r>
        <w:rPr>
          <w:rFonts w:ascii="Arial" w:hAnsi="Arial" w:cs="Arial"/>
          <w:sz w:val="24"/>
          <w:szCs w:val="24"/>
        </w:rPr>
        <w:t xml:space="preserve"> Schmitt</w:t>
      </w:r>
    </w:p>
    <w:p w:rsidR="00847BC8" w:rsidRDefault="00253DA1" w:rsidP="00AE741F">
      <w:pPr>
        <w:pStyle w:val="SemEspaamento"/>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Vice- Presidente</w:t>
      </w:r>
    </w:p>
    <w:p w:rsidR="00487662" w:rsidRPr="00A73030" w:rsidRDefault="00B7738C" w:rsidP="00AE741F">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11" w:rsidRDefault="003C6111" w:rsidP="00B17B53">
      <w:pPr>
        <w:spacing w:after="0" w:line="240" w:lineRule="auto"/>
      </w:pPr>
      <w:r>
        <w:separator/>
      </w:r>
    </w:p>
  </w:endnote>
  <w:endnote w:type="continuationSeparator" w:id="0">
    <w:p w:rsidR="003C6111" w:rsidRDefault="003C6111"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11" w:rsidRDefault="003C6111" w:rsidP="00B17B53">
      <w:pPr>
        <w:spacing w:after="0" w:line="240" w:lineRule="auto"/>
      </w:pPr>
      <w:r>
        <w:separator/>
      </w:r>
    </w:p>
  </w:footnote>
  <w:footnote w:type="continuationSeparator" w:id="0">
    <w:p w:rsidR="003C6111" w:rsidRDefault="003C6111"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3B41"/>
    <w:rsid w:val="00134023"/>
    <w:rsid w:val="0015079A"/>
    <w:rsid w:val="00151B56"/>
    <w:rsid w:val="00155B6F"/>
    <w:rsid w:val="00162842"/>
    <w:rsid w:val="0016653E"/>
    <w:rsid w:val="00172788"/>
    <w:rsid w:val="00177314"/>
    <w:rsid w:val="0019689E"/>
    <w:rsid w:val="001968C7"/>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ED"/>
    <w:rsid w:val="00235B63"/>
    <w:rsid w:val="00240183"/>
    <w:rsid w:val="00253DA1"/>
    <w:rsid w:val="00265AA6"/>
    <w:rsid w:val="00271DF1"/>
    <w:rsid w:val="00285252"/>
    <w:rsid w:val="002A1785"/>
    <w:rsid w:val="002C01A4"/>
    <w:rsid w:val="002C4E64"/>
    <w:rsid w:val="002E5DCE"/>
    <w:rsid w:val="002F4DA3"/>
    <w:rsid w:val="00304269"/>
    <w:rsid w:val="00315B62"/>
    <w:rsid w:val="00321B5E"/>
    <w:rsid w:val="003310D1"/>
    <w:rsid w:val="00340388"/>
    <w:rsid w:val="00340510"/>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111"/>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37C22"/>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36B8"/>
    <w:rsid w:val="0067136B"/>
    <w:rsid w:val="00671E97"/>
    <w:rsid w:val="00691649"/>
    <w:rsid w:val="00693C31"/>
    <w:rsid w:val="006B43A6"/>
    <w:rsid w:val="006C1DE6"/>
    <w:rsid w:val="006C34DC"/>
    <w:rsid w:val="006C4A65"/>
    <w:rsid w:val="006D418B"/>
    <w:rsid w:val="006D47C3"/>
    <w:rsid w:val="006E2BE0"/>
    <w:rsid w:val="006F00FC"/>
    <w:rsid w:val="006F1C9A"/>
    <w:rsid w:val="006F502F"/>
    <w:rsid w:val="006F6387"/>
    <w:rsid w:val="006F7C9C"/>
    <w:rsid w:val="007074CF"/>
    <w:rsid w:val="00726B36"/>
    <w:rsid w:val="00731790"/>
    <w:rsid w:val="0073332A"/>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C0F66"/>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F2806"/>
    <w:rsid w:val="008F32DC"/>
    <w:rsid w:val="008F6AB0"/>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56080"/>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4615"/>
    <w:rsid w:val="00AD7102"/>
    <w:rsid w:val="00AE58BC"/>
    <w:rsid w:val="00AE741F"/>
    <w:rsid w:val="00AF5697"/>
    <w:rsid w:val="00AF6397"/>
    <w:rsid w:val="00AF7B41"/>
    <w:rsid w:val="00B05DA2"/>
    <w:rsid w:val="00B16E1B"/>
    <w:rsid w:val="00B17B53"/>
    <w:rsid w:val="00B2214E"/>
    <w:rsid w:val="00B23AE5"/>
    <w:rsid w:val="00B273CD"/>
    <w:rsid w:val="00B45455"/>
    <w:rsid w:val="00B46249"/>
    <w:rsid w:val="00B54735"/>
    <w:rsid w:val="00B564B1"/>
    <w:rsid w:val="00B56A74"/>
    <w:rsid w:val="00B64C6D"/>
    <w:rsid w:val="00B7738C"/>
    <w:rsid w:val="00B77655"/>
    <w:rsid w:val="00BA1344"/>
    <w:rsid w:val="00BC1E6D"/>
    <w:rsid w:val="00BD091F"/>
    <w:rsid w:val="00BD1FFF"/>
    <w:rsid w:val="00BD7F2E"/>
    <w:rsid w:val="00BE3002"/>
    <w:rsid w:val="00BE6C2F"/>
    <w:rsid w:val="00C00AD3"/>
    <w:rsid w:val="00C022AE"/>
    <w:rsid w:val="00C0418C"/>
    <w:rsid w:val="00C1302F"/>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85376"/>
    <w:rsid w:val="00C949FB"/>
    <w:rsid w:val="00C9536D"/>
    <w:rsid w:val="00CA278A"/>
    <w:rsid w:val="00CA47F7"/>
    <w:rsid w:val="00CB49C7"/>
    <w:rsid w:val="00CC0AFA"/>
    <w:rsid w:val="00CC6E74"/>
    <w:rsid w:val="00CC7ABA"/>
    <w:rsid w:val="00CD2328"/>
    <w:rsid w:val="00CD3621"/>
    <w:rsid w:val="00CD4055"/>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1D91"/>
    <w:rsid w:val="00F5225F"/>
    <w:rsid w:val="00F527C6"/>
    <w:rsid w:val="00F56A49"/>
    <w:rsid w:val="00F60212"/>
    <w:rsid w:val="00F61185"/>
    <w:rsid w:val="00F751A1"/>
    <w:rsid w:val="00F90F2F"/>
    <w:rsid w:val="00F94069"/>
    <w:rsid w:val="00F95147"/>
    <w:rsid w:val="00F95197"/>
    <w:rsid w:val="00F97602"/>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248874">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C31A-EBFA-49C9-84F3-42AF94AF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Assessor</cp:lastModifiedBy>
  <cp:revision>3</cp:revision>
  <cp:lastPrinted>2018-04-10T12:31:00Z</cp:lastPrinted>
  <dcterms:created xsi:type="dcterms:W3CDTF">2018-04-10T12:33:00Z</dcterms:created>
  <dcterms:modified xsi:type="dcterms:W3CDTF">2018-04-10T12:35:00Z</dcterms:modified>
</cp:coreProperties>
</file>