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7357B0" w:rsidRPr="00A91701" w:rsidRDefault="007357B0" w:rsidP="007357B0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Parecer: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19</w:t>
      </w:r>
      <w:r w:rsidRPr="00A91701">
        <w:rPr>
          <w:rFonts w:ascii="Arial" w:eastAsia="Calibri" w:hAnsi="Arial" w:cs="Arial"/>
          <w:sz w:val="24"/>
          <w:szCs w:val="24"/>
        </w:rPr>
        <w:t>/2018</w:t>
      </w:r>
    </w:p>
    <w:p w:rsidR="007357B0" w:rsidRPr="00A91701" w:rsidRDefault="007357B0" w:rsidP="007357B0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Data: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16</w:t>
      </w:r>
      <w:r w:rsidRPr="00A91701">
        <w:rPr>
          <w:rFonts w:ascii="Arial" w:eastAsia="Calibri" w:hAnsi="Arial" w:cs="Arial"/>
          <w:sz w:val="24"/>
          <w:szCs w:val="24"/>
        </w:rPr>
        <w:t xml:space="preserve"> de março de 2018</w:t>
      </w:r>
    </w:p>
    <w:p w:rsidR="007357B0" w:rsidRPr="00A91701" w:rsidRDefault="007357B0" w:rsidP="007357B0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Matéria:</w:t>
      </w:r>
      <w:r w:rsidRPr="00A91701">
        <w:rPr>
          <w:rFonts w:ascii="Arial" w:eastAsia="Calibri" w:hAnsi="Arial" w:cs="Arial"/>
          <w:sz w:val="24"/>
          <w:szCs w:val="24"/>
        </w:rPr>
        <w:t xml:space="preserve"> Projeto de Lei do Legislativo nº 00</w:t>
      </w:r>
      <w:r>
        <w:rPr>
          <w:rFonts w:ascii="Arial" w:eastAsia="Calibri" w:hAnsi="Arial" w:cs="Arial"/>
          <w:sz w:val="24"/>
          <w:szCs w:val="24"/>
        </w:rPr>
        <w:t>7</w:t>
      </w:r>
      <w:r w:rsidRPr="00A91701">
        <w:rPr>
          <w:rFonts w:ascii="Arial" w:eastAsia="Calibri" w:hAnsi="Arial" w:cs="Arial"/>
          <w:sz w:val="24"/>
          <w:szCs w:val="24"/>
        </w:rPr>
        <w:t xml:space="preserve">/2018 </w:t>
      </w:r>
    </w:p>
    <w:p w:rsidR="007357B0" w:rsidRDefault="007357B0" w:rsidP="007357B0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A91701">
        <w:rPr>
          <w:rFonts w:ascii="Arial" w:eastAsia="Calibri" w:hAnsi="Arial" w:cs="Arial"/>
          <w:b/>
        </w:rPr>
        <w:t xml:space="preserve">Ementa: </w:t>
      </w:r>
      <w:r w:rsidRPr="00F472B6">
        <w:rPr>
          <w:rFonts w:ascii="Arial" w:eastAsia="Calibri" w:hAnsi="Arial" w:cs="Arial"/>
        </w:rPr>
        <w:t xml:space="preserve">Concede o Certificado de Mulher Cidadã à Senhora Maristela </w:t>
      </w:r>
      <w:proofErr w:type="spellStart"/>
      <w:r w:rsidRPr="00F472B6">
        <w:rPr>
          <w:rFonts w:ascii="Arial" w:eastAsia="Calibri" w:hAnsi="Arial" w:cs="Arial"/>
        </w:rPr>
        <w:t>Tomazeli</w:t>
      </w:r>
      <w:proofErr w:type="spellEnd"/>
      <w:r>
        <w:rPr>
          <w:rFonts w:ascii="Arial" w:eastAsia="Calibri" w:hAnsi="Arial" w:cs="Arial"/>
        </w:rPr>
        <w:t>.</w:t>
      </w:r>
    </w:p>
    <w:p w:rsidR="007357B0" w:rsidRPr="00BB7256" w:rsidRDefault="007357B0" w:rsidP="007357B0">
      <w:pPr>
        <w:pStyle w:val="Default"/>
        <w:spacing w:line="276" w:lineRule="auto"/>
        <w:jc w:val="both"/>
        <w:rPr>
          <w:rFonts w:ascii="Arial" w:eastAsia="Calibri" w:hAnsi="Arial" w:cs="Arial"/>
          <w:bCs/>
        </w:rPr>
      </w:pPr>
      <w:r w:rsidRPr="00BB7256">
        <w:rPr>
          <w:rFonts w:ascii="Arial" w:eastAsia="Calibri" w:hAnsi="Arial" w:cs="Arial"/>
          <w:b/>
        </w:rPr>
        <w:t>Protocolo:</w:t>
      </w:r>
      <w:r w:rsidRPr="00BB725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14</w:t>
      </w:r>
      <w:r w:rsidRPr="00BB7256">
        <w:rPr>
          <w:rFonts w:ascii="Arial" w:eastAsia="Calibri" w:hAnsi="Arial" w:cs="Arial"/>
        </w:rPr>
        <w:t>/0</w:t>
      </w:r>
      <w:r>
        <w:rPr>
          <w:rFonts w:ascii="Arial" w:eastAsia="Calibri" w:hAnsi="Arial" w:cs="Arial"/>
        </w:rPr>
        <w:t>3</w:t>
      </w:r>
      <w:r w:rsidRPr="00BB7256">
        <w:rPr>
          <w:rFonts w:ascii="Arial" w:eastAsia="Calibri" w:hAnsi="Arial" w:cs="Arial"/>
        </w:rPr>
        <w:t>/2018</w:t>
      </w:r>
    </w:p>
    <w:p w:rsidR="007357B0" w:rsidRPr="00BB7256" w:rsidRDefault="007357B0" w:rsidP="007357B0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BB7256">
        <w:rPr>
          <w:rFonts w:ascii="Arial" w:eastAsia="Calibri" w:hAnsi="Arial" w:cs="Arial"/>
          <w:b/>
        </w:rPr>
        <w:t>Autor:</w:t>
      </w:r>
      <w:r w:rsidRPr="00BB725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Vereador Professor Daniel</w:t>
      </w:r>
    </w:p>
    <w:p w:rsidR="007357B0" w:rsidRPr="00A91701" w:rsidRDefault="007357B0" w:rsidP="007357B0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Relator: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Vereador Dr. Ubiratã</w:t>
      </w:r>
    </w:p>
    <w:p w:rsidR="007357B0" w:rsidRPr="00A91701" w:rsidRDefault="007357B0" w:rsidP="007357B0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  <w:r w:rsidRPr="00A91701">
        <w:rPr>
          <w:rFonts w:ascii="Arial" w:eastAsia="Calibri" w:hAnsi="Arial" w:cs="Arial"/>
          <w:sz w:val="24"/>
          <w:szCs w:val="24"/>
        </w:rPr>
        <w:t xml:space="preserve"> favorável à tramitação da matéria</w:t>
      </w:r>
    </w:p>
    <w:p w:rsidR="007357B0" w:rsidRPr="00A91701" w:rsidRDefault="007357B0" w:rsidP="007357B0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357B0" w:rsidRPr="00A91701" w:rsidRDefault="007357B0" w:rsidP="007357B0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Relatório:</w:t>
      </w:r>
    </w:p>
    <w:p w:rsidR="007357B0" w:rsidRDefault="007357B0" w:rsidP="007357B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Pr="00A91701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</w:t>
      </w:r>
      <w:r>
        <w:rPr>
          <w:rFonts w:ascii="Arial" w:hAnsi="Arial" w:cs="Arial"/>
          <w:sz w:val="24"/>
          <w:szCs w:val="24"/>
        </w:rPr>
        <w:t>14</w:t>
      </w:r>
      <w:r w:rsidRPr="00A9170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9170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 xml:space="preserve">. </w:t>
      </w:r>
      <w:r w:rsidRPr="00C909D4">
        <w:rPr>
          <w:rFonts w:ascii="Arial" w:hAnsi="Arial" w:cs="Arial"/>
          <w:sz w:val="24"/>
          <w:szCs w:val="24"/>
        </w:rPr>
        <w:t xml:space="preserve">Aduz o nobre vereador, na sua justificativa, </w:t>
      </w:r>
      <w:r w:rsidRPr="00F472B6">
        <w:rPr>
          <w:rFonts w:ascii="Arial" w:hAnsi="Arial" w:cs="Arial"/>
          <w:sz w:val="24"/>
          <w:szCs w:val="24"/>
        </w:rPr>
        <w:t xml:space="preserve">que para homenagear a Sra. Maristela </w:t>
      </w:r>
      <w:proofErr w:type="spellStart"/>
      <w:r w:rsidRPr="00F472B6">
        <w:rPr>
          <w:rFonts w:ascii="Arial" w:hAnsi="Arial" w:cs="Arial"/>
          <w:sz w:val="24"/>
          <w:szCs w:val="24"/>
        </w:rPr>
        <w:t>Tomazeli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 com o certificado de Mulher Cidadã na área de “Promoção da participação política da mulher”, pelos trabalhos desempenhados na comunidade. Discorre ainda, sobre a homenageada, um breve histórico, referindo ser sido a mesma criada em Gramado, passando boa parte da sua infância na Linha 28, junto com avós e tios, onde conviveu com a lida na roça. Formou-se em turismo e atualmente está finalizando o curso de jornalismo pela </w:t>
      </w:r>
      <w:proofErr w:type="spellStart"/>
      <w:r w:rsidRPr="00F472B6">
        <w:rPr>
          <w:rFonts w:ascii="Arial" w:hAnsi="Arial" w:cs="Arial"/>
          <w:sz w:val="24"/>
          <w:szCs w:val="24"/>
        </w:rPr>
        <w:t>Feevale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. Trabalhou em diversas empresas no município, entre elas Malharia </w:t>
      </w:r>
      <w:proofErr w:type="spellStart"/>
      <w:r w:rsidRPr="00F472B6">
        <w:rPr>
          <w:rFonts w:ascii="Arial" w:hAnsi="Arial" w:cs="Arial"/>
          <w:sz w:val="24"/>
          <w:szCs w:val="24"/>
        </w:rPr>
        <w:t>Lucirene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, Calçados </w:t>
      </w:r>
      <w:proofErr w:type="spellStart"/>
      <w:r w:rsidRPr="00F472B6">
        <w:rPr>
          <w:rFonts w:ascii="Arial" w:hAnsi="Arial" w:cs="Arial"/>
          <w:sz w:val="24"/>
          <w:szCs w:val="24"/>
        </w:rPr>
        <w:t>Ortopé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, Jornal de Gramado, Marta Rossi e Silvia </w:t>
      </w:r>
      <w:proofErr w:type="spellStart"/>
      <w:r w:rsidRPr="00F472B6">
        <w:rPr>
          <w:rFonts w:ascii="Arial" w:hAnsi="Arial" w:cs="Arial"/>
          <w:sz w:val="24"/>
          <w:szCs w:val="24"/>
        </w:rPr>
        <w:t>Zorzanelo</w:t>
      </w:r>
      <w:proofErr w:type="spellEnd"/>
      <w:r w:rsidRPr="00F472B6">
        <w:rPr>
          <w:rFonts w:ascii="Arial" w:hAnsi="Arial" w:cs="Arial"/>
          <w:sz w:val="24"/>
          <w:szCs w:val="24"/>
        </w:rPr>
        <w:t>. Também foi colunista do Jornal NH e atuou por 16 anos no Jornal de Gramado como colunista social.</w:t>
      </w:r>
    </w:p>
    <w:p w:rsidR="007357B0" w:rsidRDefault="007357B0" w:rsidP="007357B0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472B6">
        <w:rPr>
          <w:rFonts w:ascii="Arial" w:hAnsi="Arial" w:cs="Arial"/>
          <w:sz w:val="24"/>
          <w:szCs w:val="24"/>
        </w:rPr>
        <w:t xml:space="preserve">A homenageada possui grande envolvimento em projetos sociais da cidade, entre os quais Feijoada do Bem (ações de prevenção com relação a drogas e abuso); Gramado de bicicleta; Mãos </w:t>
      </w:r>
      <w:proofErr w:type="spellStart"/>
      <w:r w:rsidRPr="00F472B6">
        <w:rPr>
          <w:rFonts w:ascii="Arial" w:hAnsi="Arial" w:cs="Arial"/>
          <w:sz w:val="24"/>
          <w:szCs w:val="24"/>
        </w:rPr>
        <w:t>a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 obra criançada; Projeto educação transformadora - ONG Mente Viva – Voluntária, entre outros, se destacando ainda por campanhas realizadas na comunidade, como defensora da implantação de ciclovias e </w:t>
      </w:r>
      <w:proofErr w:type="spellStart"/>
      <w:r w:rsidRPr="00F472B6">
        <w:rPr>
          <w:rFonts w:ascii="Arial" w:hAnsi="Arial" w:cs="Arial"/>
          <w:sz w:val="24"/>
          <w:szCs w:val="24"/>
        </w:rPr>
        <w:t>ciclofaixas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. Registra, por fim, que a homenageada foi agraciada com </w:t>
      </w:r>
      <w:proofErr w:type="spellStart"/>
      <w:r w:rsidRPr="00F472B6">
        <w:rPr>
          <w:rFonts w:ascii="Arial" w:hAnsi="Arial" w:cs="Arial"/>
          <w:sz w:val="24"/>
          <w:szCs w:val="24"/>
        </w:rPr>
        <w:t>premio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 “Arvore da integração 2015 – Mérito FESTURIS Sustentabilidade, pelo Projeto Gramado de Bicicleta. Por tamanha relevância em </w:t>
      </w:r>
      <w:r w:rsidRPr="00F472B6">
        <w:rPr>
          <w:rFonts w:ascii="Arial" w:hAnsi="Arial" w:cs="Arial"/>
          <w:sz w:val="24"/>
          <w:szCs w:val="24"/>
        </w:rPr>
        <w:lastRenderedPageBreak/>
        <w:t xml:space="preserve">suas ações, declara </w:t>
      </w:r>
      <w:proofErr w:type="gramStart"/>
      <w:r w:rsidRPr="00F472B6">
        <w:rPr>
          <w:rFonts w:ascii="Arial" w:hAnsi="Arial" w:cs="Arial"/>
          <w:sz w:val="24"/>
          <w:szCs w:val="24"/>
        </w:rPr>
        <w:t>o proponente justa</w:t>
      </w:r>
      <w:proofErr w:type="gramEnd"/>
      <w:r w:rsidRPr="00F472B6">
        <w:rPr>
          <w:rFonts w:ascii="Arial" w:hAnsi="Arial" w:cs="Arial"/>
          <w:sz w:val="24"/>
          <w:szCs w:val="24"/>
        </w:rPr>
        <w:t xml:space="preserve"> a homenagem a ser prestada a Maristela </w:t>
      </w:r>
      <w:proofErr w:type="spellStart"/>
      <w:r w:rsidRPr="00F472B6">
        <w:rPr>
          <w:rFonts w:ascii="Arial" w:hAnsi="Arial" w:cs="Arial"/>
          <w:sz w:val="24"/>
          <w:szCs w:val="24"/>
        </w:rPr>
        <w:t>Tomazeli</w:t>
      </w:r>
      <w:proofErr w:type="spellEnd"/>
      <w:r w:rsidRPr="00F472B6">
        <w:rPr>
          <w:rFonts w:ascii="Arial" w:hAnsi="Arial" w:cs="Arial"/>
          <w:sz w:val="24"/>
          <w:szCs w:val="24"/>
        </w:rPr>
        <w:t xml:space="preserve">. </w:t>
      </w:r>
    </w:p>
    <w:p w:rsidR="007357B0" w:rsidRPr="00A91701" w:rsidRDefault="007357B0" w:rsidP="007357B0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>O projeto já foi analisado pela Procuradora Geral da Casa, a qual proferiu Orientação Jurídica nº 1</w:t>
      </w:r>
      <w:r>
        <w:rPr>
          <w:rFonts w:ascii="Arial" w:hAnsi="Arial" w:cs="Arial"/>
          <w:sz w:val="24"/>
          <w:szCs w:val="24"/>
        </w:rPr>
        <w:t>9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</w:t>
      </w:r>
      <w:r>
        <w:rPr>
          <w:rFonts w:ascii="Arial" w:hAnsi="Arial" w:cs="Arial"/>
          <w:sz w:val="24"/>
          <w:szCs w:val="24"/>
        </w:rPr>
        <w:t>7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F472B6">
        <w:rPr>
          <w:rFonts w:ascii="Arial" w:hAnsi="Arial" w:cs="Arial"/>
          <w:sz w:val="24"/>
          <w:szCs w:val="24"/>
        </w:rPr>
        <w:t xml:space="preserve">observada exigência de voto favorável de, no mínimo 2/3 dos membros da Câmara Municipal para sua aprovação, conforme dispõe o art. 156, parágrafo único da Lei Orgânica Municipal. </w:t>
      </w:r>
      <w:r w:rsidRPr="00A91701">
        <w:rPr>
          <w:rFonts w:ascii="Arial" w:hAnsi="Arial" w:cs="Arial"/>
          <w:sz w:val="24"/>
          <w:szCs w:val="24"/>
        </w:rPr>
        <w:t>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0046B9" w:rsidRPr="00133B41" w:rsidRDefault="00375DA8" w:rsidP="00F51D91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0E2A67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AE741F" w:rsidRDefault="00AE741F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E2A67" w:rsidRDefault="00B7738C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7357B0" w:rsidRDefault="007357B0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57B0" w:rsidRDefault="007357B0" w:rsidP="007357B0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F472B6">
        <w:rPr>
          <w:rFonts w:ascii="Arial" w:eastAsia="Calibri" w:hAnsi="Arial" w:cs="Arial"/>
          <w:sz w:val="24"/>
          <w:szCs w:val="24"/>
        </w:rPr>
        <w:t>O certificado de Mulher Cidadã, a ser outorgado anualmente pela Câmara Municipal de Vereadores, durante a Semana da Mulher, tem na Lei Municipal nº 1.814/2001 sua regulamentação, assim dispondo: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1 º É instituído o certificado "Mulher Cidadã" a ser outorgado anualmente, durante a Semana da Mulher, pela Câmara Municipal de Vereadores, nas condições previstas pela seguinte lei. 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2 º O certificado "Mulher Cidadã" será concedido anualmente em número não superior a onze mulheres que se destacaram na comunidade por relevantes serviços prestados respectivamente nas áreas de: a) Defesa dos direitos da mulher; b) Combate à violência da mulher; c) Promoção da participação política da mulher; d) Educação da mulher; e) Profissionalização e emprego da mulher; f) Saúde da mulher; g) Atividades comunitárias da mulher; h) Destaque estudantil feminina; i) Mulher destaque no turismo; j) Segurança da mulher. </w:t>
      </w:r>
    </w:p>
    <w:p w:rsidR="007357B0" w:rsidRPr="00E209BB" w:rsidRDefault="007357B0" w:rsidP="007357B0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Cs w:val="24"/>
        </w:rPr>
      </w:pPr>
      <w:r w:rsidRPr="00E209BB">
        <w:rPr>
          <w:rFonts w:ascii="Arial" w:hAnsi="Arial" w:cs="Arial"/>
          <w:i/>
          <w:szCs w:val="24"/>
        </w:rPr>
        <w:t xml:space="preserve">Art. 3º A indicação anual das pessoas a serem agraciadas, será no máximo de uma por bancada, representadas no Poder Legislativo, dentro de uma das áreas referidas no Art. 2º. </w:t>
      </w:r>
    </w:p>
    <w:p w:rsidR="00956080" w:rsidRDefault="007357B0" w:rsidP="00956080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E209BB">
        <w:rPr>
          <w:rFonts w:ascii="Arial" w:hAnsi="Arial" w:cs="Arial"/>
          <w:sz w:val="24"/>
          <w:szCs w:val="24"/>
        </w:rPr>
        <w:t xml:space="preserve">Na situação pontual, nada obsta o nome sugerido à homenagem, em razão de que o histórico apresentado da Sra. Maristela </w:t>
      </w:r>
      <w:proofErr w:type="spellStart"/>
      <w:r w:rsidRPr="00E209BB">
        <w:rPr>
          <w:rFonts w:ascii="Arial" w:hAnsi="Arial" w:cs="Arial"/>
          <w:sz w:val="24"/>
          <w:szCs w:val="24"/>
        </w:rPr>
        <w:t>Tomazeli</w:t>
      </w:r>
      <w:proofErr w:type="spellEnd"/>
      <w:r w:rsidRPr="00E209BB">
        <w:rPr>
          <w:rFonts w:ascii="Arial" w:hAnsi="Arial" w:cs="Arial"/>
          <w:sz w:val="24"/>
          <w:szCs w:val="24"/>
        </w:rPr>
        <w:t>, que depõe o atendimento da alínea “c” da referida lei, amplamente demonstrada na sua trajetória de vida em “Promoção da participação política da mulher”.</w:t>
      </w:r>
      <w:r>
        <w:rPr>
          <w:rFonts w:ascii="Arial" w:hAnsi="Arial" w:cs="Arial"/>
          <w:sz w:val="24"/>
          <w:szCs w:val="24"/>
        </w:rPr>
        <w:t xml:space="preserve"> </w:t>
      </w:r>
      <w:r w:rsidR="00956080">
        <w:rPr>
          <w:rFonts w:ascii="Arial" w:eastAsia="Calibri" w:hAnsi="Arial" w:cs="Arial"/>
          <w:sz w:val="24"/>
          <w:szCs w:val="24"/>
        </w:rPr>
        <w:t xml:space="preserve">Logo, não há óbices à tramitação da matéria. </w:t>
      </w:r>
    </w:p>
    <w:p w:rsidR="00133B41" w:rsidRDefault="00133B41" w:rsidP="00133B4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D0076C">
        <w:rPr>
          <w:rFonts w:ascii="Arial" w:eastAsia="Calibri" w:hAnsi="Arial" w:cs="Arial"/>
          <w:sz w:val="24"/>
          <w:szCs w:val="24"/>
        </w:rPr>
        <w:lastRenderedPageBreak/>
        <w:t xml:space="preserve"> </w:t>
      </w:r>
    </w:p>
    <w:p w:rsidR="009F3697" w:rsidRPr="002F4DA3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7641F" w:rsidRPr="00A91701" w:rsidRDefault="00487662" w:rsidP="0027641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133B41">
        <w:rPr>
          <w:rFonts w:ascii="Arial" w:hAnsi="Arial" w:cs="Arial"/>
          <w:sz w:val="24"/>
          <w:szCs w:val="24"/>
        </w:rPr>
        <w:t>0</w:t>
      </w:r>
      <w:r w:rsidR="0082055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27641F">
        <w:rPr>
          <w:rFonts w:ascii="Arial" w:hAnsi="Arial" w:cs="Arial"/>
          <w:sz w:val="24"/>
          <w:szCs w:val="24"/>
        </w:rPr>
        <w:t xml:space="preserve">, </w:t>
      </w:r>
      <w:r w:rsidR="0027641F" w:rsidRPr="00C24025">
        <w:rPr>
          <w:rFonts w:ascii="Arial" w:eastAsia="Calibri" w:hAnsi="Arial" w:cs="Arial"/>
          <w:b/>
          <w:sz w:val="24"/>
          <w:szCs w:val="24"/>
        </w:rPr>
        <w:t>observada exigência de voto favorável de, no mínimo 2/3 dos membros da Câmara Municipal para sua aprovação, conforme dispõe o art. 156, parágrafo único da Lei Orgânica Municipal.</w:t>
      </w:r>
    </w:p>
    <w:p w:rsidR="0036296C" w:rsidRPr="00A73030" w:rsidRDefault="00762785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437C22">
        <w:rPr>
          <w:rFonts w:ascii="Arial" w:hAnsi="Arial" w:cs="Arial"/>
          <w:sz w:val="24"/>
          <w:szCs w:val="24"/>
        </w:rPr>
        <w:t>16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C1302F">
        <w:rPr>
          <w:rFonts w:ascii="Arial" w:hAnsi="Arial" w:cs="Arial"/>
          <w:sz w:val="24"/>
          <w:szCs w:val="24"/>
        </w:rPr>
        <w:t>março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357B0" w:rsidRPr="007357B0" w:rsidRDefault="00C1302F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357B0" w:rsidRPr="007357B0">
        <w:rPr>
          <w:rFonts w:ascii="Arial" w:hAnsi="Arial" w:cs="Arial"/>
          <w:sz w:val="24"/>
          <w:szCs w:val="24"/>
        </w:rPr>
        <w:t>Dr. Ubiratã Vereador</w:t>
      </w:r>
    </w:p>
    <w:p w:rsidR="007357B0" w:rsidRPr="007357B0" w:rsidRDefault="007357B0" w:rsidP="003E54D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357B0">
        <w:rPr>
          <w:rFonts w:ascii="Arial" w:hAnsi="Arial" w:cs="Arial"/>
          <w:sz w:val="24"/>
          <w:szCs w:val="24"/>
        </w:rPr>
        <w:t>Presidente</w:t>
      </w:r>
    </w:p>
    <w:p w:rsidR="00A73030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               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AE741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57B0" w:rsidRDefault="007357B0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37C22">
        <w:rPr>
          <w:rFonts w:ascii="Arial" w:hAnsi="Arial" w:cs="Arial"/>
          <w:sz w:val="24"/>
          <w:szCs w:val="24"/>
        </w:rPr>
        <w:t>Schmitt</w:t>
      </w:r>
    </w:p>
    <w:p w:rsidR="00C1302F" w:rsidRDefault="007357B0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</w:t>
      </w:r>
    </w:p>
    <w:p w:rsidR="003E54DA" w:rsidRDefault="003E54DA" w:rsidP="007357B0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33B41" w:rsidRDefault="00133B41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A73030" w:rsidRDefault="00B7738C" w:rsidP="00AE741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3B41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7641F"/>
    <w:rsid w:val="00285252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0510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E54D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37C22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6765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3332A"/>
    <w:rsid w:val="007357B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0F66"/>
    <w:rsid w:val="007D60E8"/>
    <w:rsid w:val="007E3C6E"/>
    <w:rsid w:val="008022F5"/>
    <w:rsid w:val="0081301F"/>
    <w:rsid w:val="00820558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6AB0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56080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D7102"/>
    <w:rsid w:val="00AE58BC"/>
    <w:rsid w:val="00AE741F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22AE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85376"/>
    <w:rsid w:val="00C949FB"/>
    <w:rsid w:val="00C9536D"/>
    <w:rsid w:val="00CA278A"/>
    <w:rsid w:val="00CA47F7"/>
    <w:rsid w:val="00CB49C7"/>
    <w:rsid w:val="00CC0AFA"/>
    <w:rsid w:val="00CC6E74"/>
    <w:rsid w:val="00CC7ABA"/>
    <w:rsid w:val="00CD2328"/>
    <w:rsid w:val="00CD3621"/>
    <w:rsid w:val="00CD4055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1D91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FCA111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07FF-4595-4890-AE79-0B3D5F85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2018-03-16T13:20:00Z</cp:lastPrinted>
  <dcterms:created xsi:type="dcterms:W3CDTF">2018-03-16T19:44:00Z</dcterms:created>
  <dcterms:modified xsi:type="dcterms:W3CDTF">2018-03-20T12:04:00Z</dcterms:modified>
</cp:coreProperties>
</file>