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7F" w:rsidRDefault="003627DB" w:rsidP="0099597C">
      <w:pPr>
        <w:spacing w:before="10" w:after="10" w:line="276" w:lineRule="auto"/>
        <w:jc w:val="center"/>
        <w:rPr>
          <w:rFonts w:ascii="Arial" w:eastAsia="Times New Roman" w:hAnsi="Arial" w:cs="Arial"/>
          <w:b/>
          <w:bCs/>
          <w:sz w:val="24"/>
          <w:szCs w:val="24"/>
        </w:rPr>
      </w:pPr>
      <w:r>
        <w:rPr>
          <w:rFonts w:ascii="Arial" w:eastAsia="Times New Roman" w:hAnsi="Arial" w:cs="Arial"/>
          <w:b/>
          <w:bCs/>
          <w:sz w:val="24"/>
          <w:szCs w:val="24"/>
        </w:rPr>
        <w:t xml:space="preserve">AUTÓGRAFO Nº </w:t>
      </w:r>
      <w:r w:rsidR="0075727F">
        <w:rPr>
          <w:rFonts w:ascii="Arial" w:eastAsia="Times New Roman" w:hAnsi="Arial" w:cs="Arial"/>
          <w:b/>
          <w:bCs/>
          <w:sz w:val="24"/>
          <w:szCs w:val="24"/>
        </w:rPr>
        <w:t>07</w:t>
      </w:r>
      <w:r>
        <w:rPr>
          <w:rFonts w:ascii="Arial" w:eastAsia="Times New Roman" w:hAnsi="Arial" w:cs="Arial"/>
          <w:b/>
          <w:bCs/>
          <w:sz w:val="24"/>
          <w:szCs w:val="24"/>
        </w:rPr>
        <w:t>/201</w:t>
      </w:r>
      <w:r w:rsidR="0075727F">
        <w:rPr>
          <w:rFonts w:ascii="Arial" w:eastAsia="Times New Roman" w:hAnsi="Arial" w:cs="Arial"/>
          <w:b/>
          <w:bCs/>
          <w:sz w:val="24"/>
          <w:szCs w:val="24"/>
        </w:rPr>
        <w:t>8</w:t>
      </w:r>
      <w:r>
        <w:rPr>
          <w:rFonts w:ascii="Arial" w:eastAsia="Times New Roman" w:hAnsi="Arial" w:cs="Arial"/>
          <w:b/>
          <w:bCs/>
          <w:sz w:val="24"/>
          <w:szCs w:val="24"/>
        </w:rPr>
        <w:t xml:space="preserve"> AO PL</w:t>
      </w:r>
      <w:r w:rsidR="0075727F">
        <w:rPr>
          <w:rFonts w:ascii="Arial" w:eastAsia="Times New Roman" w:hAnsi="Arial" w:cs="Arial"/>
          <w:b/>
          <w:bCs/>
          <w:sz w:val="24"/>
          <w:szCs w:val="24"/>
        </w:rPr>
        <w:t>L</w:t>
      </w:r>
      <w:r>
        <w:rPr>
          <w:rFonts w:ascii="Arial" w:eastAsia="Times New Roman" w:hAnsi="Arial" w:cs="Arial"/>
          <w:b/>
          <w:bCs/>
          <w:sz w:val="24"/>
          <w:szCs w:val="24"/>
        </w:rPr>
        <w:t xml:space="preserve"> Nº </w:t>
      </w:r>
      <w:r w:rsidR="0075727F">
        <w:rPr>
          <w:rFonts w:ascii="Arial" w:eastAsia="Times New Roman" w:hAnsi="Arial" w:cs="Arial"/>
          <w:b/>
          <w:bCs/>
          <w:sz w:val="24"/>
          <w:szCs w:val="24"/>
        </w:rPr>
        <w:t>01</w:t>
      </w:r>
      <w:r>
        <w:rPr>
          <w:rFonts w:ascii="Arial" w:eastAsia="Times New Roman" w:hAnsi="Arial" w:cs="Arial"/>
          <w:b/>
          <w:bCs/>
          <w:sz w:val="24"/>
          <w:szCs w:val="24"/>
        </w:rPr>
        <w:t>/201</w:t>
      </w:r>
      <w:r w:rsidR="0075727F">
        <w:rPr>
          <w:rFonts w:ascii="Arial" w:eastAsia="Times New Roman" w:hAnsi="Arial" w:cs="Arial"/>
          <w:b/>
          <w:bCs/>
          <w:sz w:val="24"/>
          <w:szCs w:val="24"/>
        </w:rPr>
        <w:t>8</w:t>
      </w:r>
    </w:p>
    <w:p w:rsidR="0075727F" w:rsidRDefault="0075727F" w:rsidP="0099597C">
      <w:pPr>
        <w:spacing w:before="10" w:after="10" w:line="276" w:lineRule="auto"/>
        <w:jc w:val="center"/>
        <w:rPr>
          <w:rFonts w:ascii="Arial" w:eastAsia="Times New Roman" w:hAnsi="Arial" w:cs="Arial"/>
          <w:b/>
          <w:bCs/>
          <w:sz w:val="24"/>
          <w:szCs w:val="24"/>
        </w:rPr>
      </w:pPr>
    </w:p>
    <w:p w:rsidR="0075727F" w:rsidRDefault="0075727F" w:rsidP="0099597C">
      <w:pPr>
        <w:spacing w:before="10" w:after="10" w:line="276" w:lineRule="auto"/>
        <w:jc w:val="center"/>
        <w:rPr>
          <w:rFonts w:ascii="Arial" w:eastAsia="Times New Roman" w:hAnsi="Arial" w:cs="Arial"/>
          <w:b/>
          <w:bCs/>
          <w:sz w:val="24"/>
          <w:szCs w:val="24"/>
        </w:rPr>
      </w:pPr>
    </w:p>
    <w:p w:rsidR="0075727F" w:rsidRDefault="0075727F" w:rsidP="0075727F">
      <w:pPr>
        <w:spacing w:after="0" w:line="240" w:lineRule="auto"/>
        <w:ind w:left="4956"/>
        <w:jc w:val="both"/>
        <w:rPr>
          <w:rFonts w:ascii="Arial" w:hAnsi="Arial" w:cs="Arial"/>
          <w:sz w:val="24"/>
          <w:szCs w:val="24"/>
        </w:rPr>
      </w:pPr>
      <w:r>
        <w:rPr>
          <w:rFonts w:ascii="Arial" w:hAnsi="Arial" w:cs="Arial"/>
          <w:b/>
          <w:sz w:val="24"/>
          <w:szCs w:val="24"/>
        </w:rPr>
        <w:t>Institui a ficha limpa municipal na nomeação de servidores a cargos comissionados ou designação de funções gratificadas no âmbito da administração direta, autárquica e fundacional do Poder Executivo e do Poder Legislativo, e dá outras providências.</w:t>
      </w:r>
    </w:p>
    <w:p w:rsidR="0075727F" w:rsidRDefault="0075727F" w:rsidP="0075727F">
      <w:pPr>
        <w:spacing w:line="360" w:lineRule="auto"/>
        <w:ind w:left="4956"/>
        <w:jc w:val="both"/>
        <w:rPr>
          <w:rFonts w:ascii="Arial" w:hAnsi="Arial" w:cs="Arial"/>
          <w:sz w:val="24"/>
          <w:szCs w:val="24"/>
        </w:rPr>
      </w:pPr>
    </w:p>
    <w:p w:rsidR="0075727F" w:rsidRDefault="0075727F" w:rsidP="0075727F">
      <w:pPr>
        <w:spacing w:after="0" w:line="240" w:lineRule="auto"/>
        <w:jc w:val="both"/>
        <w:rPr>
          <w:rFonts w:ascii="Arial" w:hAnsi="Arial" w:cs="Arial"/>
          <w:sz w:val="24"/>
          <w:szCs w:val="24"/>
        </w:rPr>
      </w:pPr>
      <w:r>
        <w:rPr>
          <w:rFonts w:ascii="Arial" w:hAnsi="Arial" w:cs="Arial"/>
          <w:sz w:val="24"/>
          <w:szCs w:val="24"/>
        </w:rPr>
        <w:tab/>
      </w:r>
    </w:p>
    <w:p w:rsidR="0075727F" w:rsidRDefault="0075727F" w:rsidP="0075727F">
      <w:pPr>
        <w:spacing w:after="0" w:line="240" w:lineRule="auto"/>
        <w:jc w:val="both"/>
        <w:rPr>
          <w:rFonts w:ascii="Arial" w:eastAsia="Times New Roman" w:hAnsi="Arial" w:cs="Arial"/>
          <w:sz w:val="24"/>
          <w:szCs w:val="24"/>
        </w:rPr>
      </w:pPr>
      <w:r>
        <w:rPr>
          <w:rFonts w:ascii="Arial" w:hAnsi="Arial" w:cs="Arial"/>
          <w:sz w:val="24"/>
          <w:szCs w:val="24"/>
        </w:rPr>
        <w:tab/>
      </w:r>
      <w:r>
        <w:rPr>
          <w:rFonts w:ascii="Arial" w:eastAsia="Times New Roman" w:hAnsi="Arial" w:cs="Arial"/>
          <w:b/>
          <w:bCs/>
          <w:sz w:val="24"/>
          <w:szCs w:val="24"/>
        </w:rPr>
        <w:t>Art. 1º</w:t>
      </w:r>
      <w:r>
        <w:rPr>
          <w:rFonts w:ascii="Arial" w:eastAsia="Times New Roman" w:hAnsi="Arial" w:cs="Arial"/>
          <w:sz w:val="24"/>
          <w:szCs w:val="24"/>
        </w:rPr>
        <w:t xml:space="preserve"> Fica vedada a nomeação para todos os Cargos Públicos Municipais em comissão, no âmbito dos Poderes Executivo e Legislativo, sejam eles Secretários Municipais, ocupantes de cargos de chefia, assessoramento ou direção, bem como aqueles que recebam função gratificada, as pessoas físicas que se enquadrem em pelo menos um dos seguintes casos:</w:t>
      </w:r>
    </w:p>
    <w:p w:rsidR="0075727F" w:rsidRDefault="0075727F" w:rsidP="0075727F">
      <w:pPr>
        <w:spacing w:after="0" w:line="240" w:lineRule="auto"/>
        <w:jc w:val="both"/>
        <w:rPr>
          <w:rFonts w:ascii="Arial" w:eastAsia="Times New Roman" w:hAnsi="Arial" w:cs="Arial"/>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I -</w:t>
      </w:r>
      <w:r>
        <w:rPr>
          <w:rFonts w:ascii="Arial" w:eastAsia="Times New Roman" w:hAnsi="Arial" w:cs="Arial"/>
          <w:sz w:val="24"/>
          <w:szCs w:val="24"/>
        </w:rPr>
        <w:t xml:space="preserve"> Os que tenham contra sua pessoa representação julgada procedente pela Justiça Eleitoral, em decisão transitada em julgado ou proferida por órgão colegiada em processo de apuração de abuso do poder econômico ou político, desde a decisão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II -</w:t>
      </w:r>
      <w:r>
        <w:rPr>
          <w:rFonts w:ascii="Arial" w:eastAsia="Times New Roman" w:hAnsi="Arial" w:cs="Arial"/>
          <w:sz w:val="24"/>
          <w:szCs w:val="24"/>
        </w:rPr>
        <w:t xml:space="preserve"> Os que forem condenados, em decisão transitada em julgado ou proferida por órgão judicial colegiada desde a condenação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 após o cumprimento da pena, pelos crimes:</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a</w:t>
      </w:r>
      <w:proofErr w:type="gramEnd"/>
      <w:r>
        <w:rPr>
          <w:rFonts w:ascii="Arial" w:eastAsia="Times New Roman" w:hAnsi="Arial" w:cs="Arial"/>
          <w:b/>
          <w:bCs/>
          <w:iCs/>
          <w:sz w:val="24"/>
          <w:szCs w:val="24"/>
        </w:rPr>
        <w:t>)</w:t>
      </w:r>
      <w:r>
        <w:rPr>
          <w:rFonts w:ascii="Arial" w:eastAsia="Times New Roman" w:hAnsi="Arial" w:cs="Arial"/>
          <w:sz w:val="24"/>
          <w:szCs w:val="24"/>
        </w:rPr>
        <w:tab/>
        <w:t>contra a economia popular, a fé pública, a Administração Pública e o patrimônio público;</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b)</w:t>
      </w:r>
      <w:proofErr w:type="gramEnd"/>
      <w:r>
        <w:rPr>
          <w:rFonts w:ascii="Arial" w:eastAsia="Times New Roman" w:hAnsi="Arial" w:cs="Arial"/>
          <w:sz w:val="24"/>
          <w:szCs w:val="24"/>
        </w:rPr>
        <w:tab/>
        <w:t>contra o patrimônio privado, o sistema financeiro, o mercado de capitais e os previstos na lei que regula a falência;</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c)</w:t>
      </w:r>
      <w:proofErr w:type="gramEnd"/>
      <w:r>
        <w:rPr>
          <w:rFonts w:ascii="Arial" w:eastAsia="Times New Roman" w:hAnsi="Arial" w:cs="Arial"/>
          <w:sz w:val="24"/>
          <w:szCs w:val="24"/>
        </w:rPr>
        <w:tab/>
        <w:t>contra o meio ambiente e a saúde pública;</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d)</w:t>
      </w:r>
      <w:proofErr w:type="gramEnd"/>
      <w:r>
        <w:rPr>
          <w:rFonts w:ascii="Arial" w:eastAsia="Times New Roman" w:hAnsi="Arial" w:cs="Arial"/>
          <w:sz w:val="24"/>
          <w:szCs w:val="24"/>
        </w:rPr>
        <w:tab/>
        <w:t>eleitorais, para os quais a lei comine pena privativa de liberdade;</w:t>
      </w:r>
    </w:p>
    <w:p w:rsidR="0075727F" w:rsidRDefault="0075727F" w:rsidP="0075727F">
      <w:pPr>
        <w:spacing w:after="0" w:line="240" w:lineRule="auto"/>
        <w:ind w:left="708"/>
        <w:jc w:val="both"/>
        <w:rPr>
          <w:rFonts w:ascii="Arial" w:eastAsia="Times New Roman" w:hAnsi="Arial" w:cs="Arial"/>
          <w:sz w:val="24"/>
          <w:szCs w:val="24"/>
        </w:rPr>
      </w:pPr>
      <w:proofErr w:type="gramStart"/>
      <w:r>
        <w:rPr>
          <w:rFonts w:ascii="Arial" w:eastAsia="Times New Roman" w:hAnsi="Arial" w:cs="Arial"/>
          <w:b/>
          <w:bCs/>
          <w:iCs/>
          <w:sz w:val="24"/>
          <w:szCs w:val="24"/>
        </w:rPr>
        <w:t>e</w:t>
      </w:r>
      <w:proofErr w:type="gramEnd"/>
      <w:r>
        <w:rPr>
          <w:rFonts w:ascii="Arial" w:eastAsia="Times New Roman" w:hAnsi="Arial" w:cs="Arial"/>
          <w:b/>
          <w:bCs/>
          <w:iCs/>
          <w:sz w:val="24"/>
          <w:szCs w:val="24"/>
        </w:rPr>
        <w:t>)</w:t>
      </w:r>
      <w:r>
        <w:rPr>
          <w:rFonts w:ascii="Arial" w:eastAsia="Times New Roman" w:hAnsi="Arial" w:cs="Arial"/>
          <w:sz w:val="24"/>
          <w:szCs w:val="24"/>
        </w:rPr>
        <w:tab/>
        <w:t>de abuso de autoridade, nos casos em que houver condenação à perda do cargo ou à inabilitação para o exercício de função pública;</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f)</w:t>
      </w:r>
      <w:proofErr w:type="gramEnd"/>
      <w:r>
        <w:rPr>
          <w:rFonts w:ascii="Arial" w:eastAsia="Times New Roman" w:hAnsi="Arial" w:cs="Arial"/>
          <w:sz w:val="24"/>
          <w:szCs w:val="24"/>
        </w:rPr>
        <w:tab/>
        <w:t>de lavagem ou ocultação de bens, direitos e valores;</w:t>
      </w:r>
    </w:p>
    <w:p w:rsidR="0075727F" w:rsidRDefault="0075727F" w:rsidP="0075727F">
      <w:pPr>
        <w:spacing w:after="0" w:line="240" w:lineRule="auto"/>
        <w:ind w:left="708"/>
        <w:jc w:val="both"/>
        <w:rPr>
          <w:rFonts w:ascii="Arial" w:eastAsia="Times New Roman" w:hAnsi="Arial" w:cs="Arial"/>
          <w:sz w:val="24"/>
          <w:szCs w:val="24"/>
        </w:rPr>
      </w:pPr>
      <w:proofErr w:type="gramStart"/>
      <w:r>
        <w:rPr>
          <w:rFonts w:ascii="Arial" w:eastAsia="Times New Roman" w:hAnsi="Arial" w:cs="Arial"/>
          <w:b/>
          <w:bCs/>
          <w:iCs/>
          <w:sz w:val="24"/>
          <w:szCs w:val="24"/>
        </w:rPr>
        <w:t>g)</w:t>
      </w:r>
      <w:proofErr w:type="gramEnd"/>
      <w:r>
        <w:rPr>
          <w:rFonts w:ascii="Arial" w:eastAsia="Times New Roman" w:hAnsi="Arial" w:cs="Arial"/>
          <w:sz w:val="24"/>
          <w:szCs w:val="24"/>
        </w:rPr>
        <w:tab/>
        <w:t>de tráfico de entorpecentes e drogas afins, racismo, tortura, terrorismo e hediondos:</w:t>
      </w:r>
      <w:r>
        <w:rPr>
          <w:rFonts w:ascii="Arial" w:eastAsia="Times New Roman" w:hAnsi="Arial" w:cs="Arial"/>
          <w:sz w:val="24"/>
          <w:szCs w:val="24"/>
        </w:rPr>
        <w:br/>
      </w:r>
      <w:r>
        <w:rPr>
          <w:rFonts w:ascii="Arial" w:eastAsia="Times New Roman" w:hAnsi="Arial" w:cs="Arial"/>
          <w:b/>
          <w:bCs/>
          <w:iCs/>
          <w:sz w:val="24"/>
          <w:szCs w:val="24"/>
        </w:rPr>
        <w:t>h)</w:t>
      </w:r>
      <w:r>
        <w:rPr>
          <w:rFonts w:ascii="Arial" w:eastAsia="Times New Roman" w:hAnsi="Arial" w:cs="Arial"/>
          <w:sz w:val="24"/>
          <w:szCs w:val="24"/>
        </w:rPr>
        <w:tab/>
        <w:t>de redução à condição análoga a de escravo;</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i)</w:t>
      </w:r>
      <w:proofErr w:type="gramEnd"/>
      <w:r>
        <w:rPr>
          <w:rFonts w:ascii="Arial" w:eastAsia="Times New Roman" w:hAnsi="Arial" w:cs="Arial"/>
          <w:sz w:val="24"/>
          <w:szCs w:val="24"/>
        </w:rPr>
        <w:tab/>
        <w:t>contra a vida e a dignidade sexual;</w:t>
      </w:r>
    </w:p>
    <w:p w:rsidR="0075727F" w:rsidRDefault="0075727F" w:rsidP="0075727F">
      <w:pPr>
        <w:spacing w:after="0" w:line="240" w:lineRule="auto"/>
        <w:ind w:firstLine="708"/>
        <w:jc w:val="both"/>
        <w:rPr>
          <w:rFonts w:ascii="Arial" w:eastAsia="Times New Roman" w:hAnsi="Arial" w:cs="Arial"/>
          <w:sz w:val="24"/>
          <w:szCs w:val="24"/>
        </w:rPr>
      </w:pPr>
      <w:proofErr w:type="gramStart"/>
      <w:r>
        <w:rPr>
          <w:rFonts w:ascii="Arial" w:eastAsia="Times New Roman" w:hAnsi="Arial" w:cs="Arial"/>
          <w:b/>
          <w:bCs/>
          <w:iCs/>
          <w:sz w:val="24"/>
          <w:szCs w:val="24"/>
        </w:rPr>
        <w:t>j)</w:t>
      </w:r>
      <w:proofErr w:type="gramEnd"/>
      <w:r>
        <w:rPr>
          <w:rFonts w:ascii="Arial" w:eastAsia="Times New Roman" w:hAnsi="Arial" w:cs="Arial"/>
          <w:sz w:val="24"/>
          <w:szCs w:val="24"/>
        </w:rPr>
        <w:tab/>
        <w:t>praticados por organização criminosa, quadrilha ou bando.</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III -</w:t>
      </w:r>
      <w:r>
        <w:rPr>
          <w:rFonts w:ascii="Arial" w:eastAsia="Times New Roman" w:hAnsi="Arial" w:cs="Arial"/>
          <w:sz w:val="24"/>
          <w:szCs w:val="24"/>
        </w:rPr>
        <w:t xml:space="preserve"> Os que forem declarados indignos do oficialato, ou com ele incompatíveis, pelo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lastRenderedPageBreak/>
        <w:t>IV -</w:t>
      </w:r>
      <w:r>
        <w:rPr>
          <w:rFonts w:ascii="Arial" w:eastAsia="Times New Roman" w:hAnsi="Arial" w:cs="Arial"/>
          <w:sz w:val="24"/>
          <w:szCs w:val="24"/>
        </w:rPr>
        <w:t xml:space="preserve">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aplicando-se o disposto no </w:t>
      </w:r>
      <w:hyperlink r:id="rId9" w:anchor="art71" w:history="1">
        <w:r>
          <w:rPr>
            <w:rStyle w:val="Hyperlink"/>
            <w:rFonts w:ascii="Arial" w:eastAsia="Times New Roman" w:hAnsi="Arial" w:cs="Arial"/>
            <w:sz w:val="24"/>
            <w:szCs w:val="24"/>
          </w:rPr>
          <w:t>inciso II do art. 71 da Constituição Federal</w:t>
        </w:r>
      </w:hyperlink>
      <w:r>
        <w:rPr>
          <w:rFonts w:ascii="Arial" w:eastAsia="Times New Roman" w:hAnsi="Arial" w:cs="Arial"/>
          <w:sz w:val="24"/>
          <w:szCs w:val="24"/>
        </w:rPr>
        <w:t xml:space="preserve">, a todos os ordenadores de despesa, sem exclusão de mandatários que houverem agido nessa condição, desde a decisão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V -</w:t>
      </w:r>
      <w:r>
        <w:rPr>
          <w:rFonts w:ascii="Arial" w:eastAsia="Times New Roman" w:hAnsi="Arial" w:cs="Arial"/>
          <w:sz w:val="24"/>
          <w:szCs w:val="24"/>
        </w:rPr>
        <w:t xml:space="preserve"> Os detentores de cargo na Administração Pública Direta ou indireta que beneficiarem a si ou a terceiros, pelo abuso do poder econômico ou político, que forem condenados em decisão transitada em julgado ou proferida por órgão judicial colegiado, desde a decisão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b/>
          <w:bCs/>
          <w:sz w:val="24"/>
          <w:szCs w:val="24"/>
        </w:rPr>
      </w:pPr>
      <w:r>
        <w:rPr>
          <w:rFonts w:ascii="Arial" w:eastAsia="Times New Roman" w:hAnsi="Arial" w:cs="Arial"/>
          <w:b/>
          <w:bCs/>
          <w:sz w:val="24"/>
          <w:szCs w:val="24"/>
        </w:rPr>
        <w:t>VI -</w:t>
      </w:r>
      <w:r>
        <w:rPr>
          <w:rFonts w:ascii="Arial" w:eastAsia="Times New Roman" w:hAnsi="Arial" w:cs="Arial"/>
          <w:sz w:val="24"/>
          <w:szCs w:val="24"/>
        </w:rPr>
        <w:t xml:space="preserve">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w:t>
      </w:r>
      <w:r>
        <w:rPr>
          <w:rFonts w:ascii="Arial" w:eastAsia="Times New Roman" w:hAnsi="Arial" w:cs="Arial"/>
          <w:sz w:val="24"/>
          <w:szCs w:val="24"/>
        </w:rPr>
        <w:br/>
      </w: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VII -</w:t>
      </w:r>
      <w:r>
        <w:rPr>
          <w:rFonts w:ascii="Arial" w:eastAsia="Times New Roman" w:hAnsi="Arial" w:cs="Arial"/>
          <w:sz w:val="24"/>
          <w:szCs w:val="24"/>
        </w:rPr>
        <w:t xml:space="preserve"> Os que forem condenados à suspensão dos direitos políticos, em decisão transitada em julgado ou proferida por órgão judicial colegiada por ato doloso de improbidade administrativa que importe lesão ao patrimônio público e enriquecimento ilícito, desde a condenação ou o trânsito em julgado até o transcurso do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 após o cumprimento da pena;</w:t>
      </w:r>
    </w:p>
    <w:p w:rsidR="0075727F" w:rsidRDefault="0075727F" w:rsidP="0075727F">
      <w:pPr>
        <w:spacing w:after="0" w:line="240" w:lineRule="auto"/>
        <w:jc w:val="both"/>
        <w:rPr>
          <w:rFonts w:ascii="Arial" w:eastAsia="Times New Roman" w:hAnsi="Arial" w:cs="Arial"/>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VIII -</w:t>
      </w:r>
      <w:r>
        <w:rPr>
          <w:rFonts w:ascii="Arial" w:eastAsia="Times New Roman" w:hAnsi="Arial" w:cs="Arial"/>
          <w:sz w:val="24"/>
          <w:szCs w:val="24"/>
        </w:rPr>
        <w:t xml:space="preserve"> Os que forem excluídos do exercício da profissão, por decisão sancionatória do órgão profissional competente, em decorrência de infração ético-profissional, pelo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 salvo se o ato houver sido anulado ou suspenso pelo Poder Judiciário;</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IX -</w:t>
      </w:r>
      <w:r>
        <w:rPr>
          <w:rFonts w:ascii="Arial" w:eastAsia="Times New Roman" w:hAnsi="Arial" w:cs="Arial"/>
          <w:sz w:val="24"/>
          <w:szCs w:val="24"/>
        </w:rPr>
        <w:t xml:space="preserve"> Os que forem demitidos do serviço público em decorrência de processo administrativo ou judicial, pelo prazo de </w:t>
      </w:r>
      <w:proofErr w:type="gramStart"/>
      <w:r>
        <w:rPr>
          <w:rFonts w:ascii="Arial" w:eastAsia="Times New Roman" w:hAnsi="Arial" w:cs="Arial"/>
          <w:sz w:val="24"/>
          <w:szCs w:val="24"/>
        </w:rPr>
        <w:t>8</w:t>
      </w:r>
      <w:proofErr w:type="gramEnd"/>
      <w:r>
        <w:rPr>
          <w:rFonts w:ascii="Arial" w:eastAsia="Times New Roman" w:hAnsi="Arial" w:cs="Arial"/>
          <w:sz w:val="24"/>
          <w:szCs w:val="24"/>
        </w:rPr>
        <w:t xml:space="preserve"> anos, contado da decisão, salvo se o ato houver sido suspenso ou anulado pelo Poder Judiciário. </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X -</w:t>
      </w:r>
      <w:r>
        <w:rPr>
          <w:rFonts w:ascii="Arial" w:eastAsia="Times New Roman" w:hAnsi="Arial" w:cs="Arial"/>
          <w:sz w:val="24"/>
          <w:szCs w:val="24"/>
        </w:rPr>
        <w:t xml:space="preserve"> Aquele que for sócio de empresa que mantenha contrato de forma direta com o Município de Gramado, salvo quando o contrato obedecer a cláusulas uniformes; </w:t>
      </w:r>
    </w:p>
    <w:p w:rsidR="0075727F" w:rsidRDefault="0075727F" w:rsidP="0075727F">
      <w:pPr>
        <w:spacing w:after="0" w:line="240" w:lineRule="auto"/>
        <w:jc w:val="both"/>
        <w:rPr>
          <w:rFonts w:ascii="Arial" w:eastAsia="Times New Roman" w:hAnsi="Arial" w:cs="Arial"/>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XI -</w:t>
      </w:r>
      <w:r>
        <w:rPr>
          <w:rFonts w:ascii="Arial" w:eastAsia="Times New Roman" w:hAnsi="Arial" w:cs="Arial"/>
          <w:sz w:val="24"/>
          <w:szCs w:val="24"/>
        </w:rPr>
        <w:t xml:space="preserve"> Aquele que for sócio proprietário de empresa que tenha alguma restrição oriunda de fraude em Licitação;</w:t>
      </w:r>
    </w:p>
    <w:p w:rsidR="0075727F" w:rsidRDefault="0075727F" w:rsidP="0075727F">
      <w:pPr>
        <w:spacing w:after="0" w:line="240" w:lineRule="auto"/>
        <w:jc w:val="both"/>
        <w:rPr>
          <w:rFonts w:ascii="Arial" w:eastAsia="Times New Roman" w:hAnsi="Arial" w:cs="Arial"/>
          <w:sz w:val="24"/>
          <w:szCs w:val="24"/>
        </w:rPr>
      </w:pPr>
    </w:p>
    <w:p w:rsidR="0075727F" w:rsidRDefault="00EC7864"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Parágrafo único.</w:t>
      </w:r>
      <w:bookmarkStart w:id="0" w:name="_GoBack"/>
      <w:bookmarkEnd w:id="0"/>
      <w:r w:rsidR="0075727F">
        <w:rPr>
          <w:rFonts w:ascii="Arial" w:eastAsia="Times New Roman" w:hAnsi="Arial" w:cs="Arial"/>
          <w:sz w:val="24"/>
          <w:szCs w:val="24"/>
        </w:rPr>
        <w:t xml:space="preserve"> Entende-se por contrato de forma direta, o servidor público que é sócio proprietário de empresa que </w:t>
      </w:r>
      <w:proofErr w:type="gramStart"/>
      <w:r w:rsidR="0075727F">
        <w:rPr>
          <w:rFonts w:ascii="Arial" w:eastAsia="Times New Roman" w:hAnsi="Arial" w:cs="Arial"/>
          <w:sz w:val="24"/>
          <w:szCs w:val="24"/>
        </w:rPr>
        <w:t>preste serviços</w:t>
      </w:r>
      <w:proofErr w:type="gramEnd"/>
      <w:r w:rsidR="0075727F">
        <w:rPr>
          <w:rFonts w:ascii="Arial" w:eastAsia="Times New Roman" w:hAnsi="Arial" w:cs="Arial"/>
          <w:sz w:val="24"/>
          <w:szCs w:val="24"/>
        </w:rPr>
        <w:t xml:space="preserve"> ou realize venda: para a administração Pública Municipal de Gramado.</w:t>
      </w:r>
      <w:bookmarkStart w:id="1" w:name="a2"/>
      <w:bookmarkEnd w:id="1"/>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lastRenderedPageBreak/>
        <w:t>Art. 2º</w:t>
      </w:r>
      <w:r>
        <w:rPr>
          <w:rFonts w:ascii="Arial" w:eastAsia="Times New Roman" w:hAnsi="Arial" w:cs="Arial"/>
          <w:sz w:val="24"/>
          <w:szCs w:val="24"/>
        </w:rPr>
        <w:t xml:space="preserve"> Todos os atos efetuados em desobediência às vedações previstas nesta Lei serão considerados nulos a partir de sua vigência, respondendo o Prefeito por crime de Improbidade Administrativa.</w:t>
      </w:r>
      <w:bookmarkStart w:id="2" w:name="a3"/>
      <w:bookmarkEnd w:id="2"/>
      <w:r>
        <w:rPr>
          <w:rFonts w:ascii="Arial" w:eastAsia="Times New Roman" w:hAnsi="Arial" w:cs="Arial"/>
          <w:sz w:val="24"/>
          <w:szCs w:val="24"/>
        </w:rPr>
        <w:t xml:space="preserve"> </w:t>
      </w:r>
    </w:p>
    <w:p w:rsidR="0075727F" w:rsidRDefault="0075727F" w:rsidP="0075727F">
      <w:pPr>
        <w:spacing w:after="0" w:line="240" w:lineRule="auto"/>
        <w:jc w:val="both"/>
        <w:rPr>
          <w:rFonts w:ascii="Arial" w:eastAsia="Times New Roman" w:hAnsi="Arial" w:cs="Arial"/>
          <w:b/>
          <w:bCs/>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Art. 3º</w:t>
      </w:r>
      <w:r>
        <w:rPr>
          <w:rFonts w:ascii="Arial" w:eastAsia="Times New Roman" w:hAnsi="Arial" w:cs="Arial"/>
          <w:sz w:val="24"/>
          <w:szCs w:val="24"/>
        </w:rPr>
        <w:t xml:space="preserve"> O Prefeito Municipal e o Presidente da Câmara de Vereadores, dentro do prazo de noventa dias contados da publicação desta Lei, promoveram a exoneração dos atuais ocupantes de cargos de provimento em comissão, enquadrados nas vedações previstas nesta Lei.</w:t>
      </w:r>
      <w:bookmarkStart w:id="3" w:name="a4"/>
      <w:bookmarkEnd w:id="3"/>
    </w:p>
    <w:p w:rsidR="0075727F" w:rsidRDefault="0075727F" w:rsidP="0075727F">
      <w:pPr>
        <w:spacing w:after="0" w:line="240" w:lineRule="auto"/>
        <w:jc w:val="both"/>
        <w:rPr>
          <w:rFonts w:ascii="Arial" w:eastAsia="Times New Roman" w:hAnsi="Arial" w:cs="Arial"/>
          <w:sz w:val="24"/>
          <w:szCs w:val="24"/>
        </w:rPr>
      </w:pPr>
    </w:p>
    <w:p w:rsidR="0075727F" w:rsidRDefault="0075727F" w:rsidP="0075727F">
      <w:pPr>
        <w:spacing w:after="0" w:line="240" w:lineRule="auto"/>
        <w:ind w:firstLine="708"/>
        <w:jc w:val="both"/>
        <w:rPr>
          <w:rFonts w:ascii="Arial" w:eastAsia="Times New Roman" w:hAnsi="Arial" w:cs="Arial"/>
          <w:sz w:val="24"/>
          <w:szCs w:val="24"/>
        </w:rPr>
      </w:pPr>
      <w:r>
        <w:rPr>
          <w:rFonts w:ascii="Arial" w:eastAsia="Times New Roman" w:hAnsi="Arial" w:cs="Arial"/>
          <w:b/>
          <w:bCs/>
          <w:sz w:val="24"/>
          <w:szCs w:val="24"/>
        </w:rPr>
        <w:t>Art. 4º</w:t>
      </w:r>
      <w:r>
        <w:rPr>
          <w:rFonts w:ascii="Arial" w:eastAsia="Times New Roman" w:hAnsi="Arial" w:cs="Arial"/>
          <w:sz w:val="24"/>
          <w:szCs w:val="24"/>
        </w:rPr>
        <w:t xml:space="preserve"> Esta Lei entra em vigor na data de sua publicação.</w:t>
      </w:r>
    </w:p>
    <w:p w:rsidR="0075727F" w:rsidRDefault="0075727F" w:rsidP="0075727F">
      <w:pPr>
        <w:spacing w:line="360" w:lineRule="auto"/>
        <w:ind w:firstLine="708"/>
        <w:jc w:val="both"/>
        <w:rPr>
          <w:rFonts w:ascii="Arial" w:hAnsi="Arial" w:cs="Arial"/>
          <w:color w:val="000000" w:themeColor="text1"/>
          <w:sz w:val="24"/>
          <w:szCs w:val="24"/>
          <w:shd w:val="clear" w:color="auto" w:fill="FFFFFF"/>
        </w:rPr>
      </w:pPr>
    </w:p>
    <w:p w:rsidR="0075727F" w:rsidRDefault="00F341FE" w:rsidP="0075727F">
      <w:pPr>
        <w:spacing w:line="360" w:lineRule="auto"/>
        <w:ind w:firstLine="708"/>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Gramado</w:t>
      </w:r>
      <w:r w:rsidR="0075727F">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26</w:t>
      </w:r>
      <w:r w:rsidR="0075727F">
        <w:rPr>
          <w:rFonts w:ascii="Arial" w:hAnsi="Arial" w:cs="Arial"/>
          <w:color w:val="000000" w:themeColor="text1"/>
          <w:sz w:val="24"/>
          <w:szCs w:val="24"/>
          <w:shd w:val="clear" w:color="auto" w:fill="FFFFFF"/>
        </w:rPr>
        <w:t xml:space="preserve"> de </w:t>
      </w:r>
      <w:r>
        <w:rPr>
          <w:rFonts w:ascii="Arial" w:hAnsi="Arial" w:cs="Arial"/>
          <w:color w:val="000000" w:themeColor="text1"/>
          <w:sz w:val="24"/>
          <w:szCs w:val="24"/>
          <w:shd w:val="clear" w:color="auto" w:fill="FFFFFF"/>
        </w:rPr>
        <w:t>fevereiro</w:t>
      </w:r>
      <w:r w:rsidR="0075727F">
        <w:rPr>
          <w:rFonts w:ascii="Arial" w:hAnsi="Arial" w:cs="Arial"/>
          <w:color w:val="000000" w:themeColor="text1"/>
          <w:sz w:val="24"/>
          <w:szCs w:val="24"/>
          <w:shd w:val="clear" w:color="auto" w:fill="FFFFFF"/>
        </w:rPr>
        <w:t xml:space="preserve"> de 2018.</w:t>
      </w:r>
    </w:p>
    <w:p w:rsidR="0075727F" w:rsidRDefault="0075727F" w:rsidP="0075727F">
      <w:pPr>
        <w:spacing w:line="360" w:lineRule="auto"/>
        <w:ind w:firstLine="708"/>
        <w:jc w:val="both"/>
        <w:rPr>
          <w:rFonts w:ascii="Arial" w:hAnsi="Arial" w:cs="Arial"/>
          <w:color w:val="000000" w:themeColor="text1"/>
          <w:sz w:val="24"/>
          <w:szCs w:val="24"/>
          <w:shd w:val="clear" w:color="auto" w:fill="FFFFFF"/>
        </w:rPr>
      </w:pPr>
    </w:p>
    <w:p w:rsidR="00F341FE" w:rsidRDefault="0075727F" w:rsidP="00F341FE">
      <w:pPr>
        <w:spacing w:line="240" w:lineRule="auto"/>
        <w:ind w:firstLine="709"/>
        <w:jc w:val="both"/>
        <w:rPr>
          <w:rFonts w:ascii="Arial" w:eastAsia="Times New Roman" w:hAnsi="Arial" w:cs="Arial"/>
          <w:b/>
          <w:bCs/>
          <w:sz w:val="24"/>
          <w:szCs w:val="24"/>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r w:rsidR="00B5095E" w:rsidRPr="00B5095E">
        <w:rPr>
          <w:rFonts w:ascii="Arial" w:eastAsia="Times New Roman" w:hAnsi="Arial" w:cs="Arial"/>
          <w:b/>
          <w:bCs/>
          <w:sz w:val="24"/>
          <w:szCs w:val="24"/>
        </w:rPr>
        <w:t>João Alfredo de Castilhos Bertolucci</w:t>
      </w:r>
    </w:p>
    <w:p w:rsidR="00C83371" w:rsidRPr="003627DB" w:rsidRDefault="0070492A" w:rsidP="00F341FE">
      <w:pPr>
        <w:spacing w:line="240" w:lineRule="auto"/>
        <w:ind w:left="2832" w:firstLine="709"/>
        <w:jc w:val="both"/>
        <w:rPr>
          <w:rFonts w:ascii="Arial" w:hAnsi="Arial" w:cs="Arial"/>
          <w:sz w:val="24"/>
          <w:szCs w:val="24"/>
        </w:rPr>
      </w:pPr>
      <w:r w:rsidRPr="00B5095E">
        <w:rPr>
          <w:rFonts w:ascii="Arial" w:eastAsia="Times New Roman" w:hAnsi="Arial" w:cs="Arial"/>
          <w:b/>
          <w:bCs/>
          <w:sz w:val="24"/>
          <w:szCs w:val="24"/>
        </w:rPr>
        <w:t>Prefeito de Gramado</w:t>
      </w:r>
    </w:p>
    <w:sectPr w:rsidR="00C83371" w:rsidRPr="003627DB" w:rsidSect="00F450CC">
      <w:headerReference w:type="default" r:id="rId10"/>
      <w:footerReference w:type="default" r:id="rId11"/>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4A" w:rsidRDefault="0057324A" w:rsidP="00E87D4A">
      <w:pPr>
        <w:spacing w:after="0" w:line="240" w:lineRule="auto"/>
      </w:pPr>
      <w:r>
        <w:separator/>
      </w:r>
    </w:p>
  </w:endnote>
  <w:endnote w:type="continuationSeparator" w:id="0">
    <w:p w:rsidR="0057324A" w:rsidRDefault="0057324A"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14:anchorId="6B095B8E" wp14:editId="610A586F">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4A" w:rsidRDefault="0057324A" w:rsidP="00E87D4A">
      <w:pPr>
        <w:spacing w:after="0" w:line="240" w:lineRule="auto"/>
      </w:pPr>
      <w:r>
        <w:separator/>
      </w:r>
    </w:p>
  </w:footnote>
  <w:footnote w:type="continuationSeparator" w:id="0">
    <w:p w:rsidR="0057324A" w:rsidRDefault="0057324A"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14:anchorId="1819D377" wp14:editId="31D24762">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1494" w:hanging="360"/>
      </w:pPr>
      <w:rPr>
        <w:rFonts w:ascii="Arial" w:hAnsi="Arial" w:cs="Arial" w:hint="default"/>
        <w:bCs/>
        <w:color w:val="auto"/>
        <w:sz w:val="22"/>
        <w:szCs w:val="22"/>
        <w:lang w:val="pt-BR"/>
      </w:rPr>
    </w:lvl>
  </w:abstractNum>
  <w:abstractNum w:abstractNumId="2">
    <w:nsid w:val="00000003"/>
    <w:multiLevelType w:val="singleLevel"/>
    <w:tmpl w:val="00000003"/>
    <w:name w:val="WW8Num3"/>
    <w:lvl w:ilvl="0">
      <w:start w:val="1"/>
      <w:numFmt w:val="lowerLetter"/>
      <w:lvlText w:val="%1)"/>
      <w:lvlJc w:val="left"/>
      <w:pPr>
        <w:tabs>
          <w:tab w:val="num" w:pos="708"/>
        </w:tabs>
        <w:ind w:left="1069" w:hanging="360"/>
      </w:pPr>
      <w:rPr>
        <w:rFonts w:ascii="Arial" w:hAnsi="Arial" w:cs="Arial" w:hint="default"/>
        <w:sz w:val="22"/>
        <w:szCs w:val="22"/>
      </w:rPr>
    </w:lvl>
  </w:abstractNum>
  <w:abstractNum w:abstractNumId="3">
    <w:nsid w:val="00000004"/>
    <w:multiLevelType w:val="singleLevel"/>
    <w:tmpl w:val="00000004"/>
    <w:name w:val="WW8Num5"/>
    <w:lvl w:ilvl="0">
      <w:start w:val="1"/>
      <w:numFmt w:val="lowerLetter"/>
      <w:lvlText w:val="%1)"/>
      <w:lvlJc w:val="left"/>
      <w:pPr>
        <w:tabs>
          <w:tab w:val="num" w:pos="0"/>
        </w:tabs>
        <w:ind w:left="1211" w:hanging="360"/>
      </w:pPr>
      <w:rPr>
        <w:rFonts w:ascii="Arial" w:hAnsi="Arial" w:cs="Arial" w:hint="default"/>
        <w:sz w:val="22"/>
        <w:szCs w:val="22"/>
      </w:rPr>
    </w:lvl>
  </w:abstractNum>
  <w:abstractNum w:abstractNumId="4">
    <w:nsid w:val="00000005"/>
    <w:multiLevelType w:val="singleLevel"/>
    <w:tmpl w:val="00000005"/>
    <w:name w:val="WW8Num6"/>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5">
    <w:nsid w:val="00000008"/>
    <w:multiLevelType w:val="singleLevel"/>
    <w:tmpl w:val="00000008"/>
    <w:name w:val="WW8Num10"/>
    <w:lvl w:ilvl="0">
      <w:start w:val="1"/>
      <w:numFmt w:val="lowerLetter"/>
      <w:lvlText w:val="%1)"/>
      <w:lvlJc w:val="left"/>
      <w:pPr>
        <w:tabs>
          <w:tab w:val="num" w:pos="708"/>
        </w:tabs>
        <w:ind w:left="720" w:hanging="360"/>
      </w:pPr>
      <w:rPr>
        <w:rFonts w:ascii="Arial" w:hAnsi="Arial" w:cs="Arial" w:hint="default"/>
        <w:sz w:val="22"/>
        <w:szCs w:val="22"/>
      </w:rPr>
    </w:lvl>
  </w:abstractNum>
  <w:abstractNum w:abstractNumId="6">
    <w:nsid w:val="12893384"/>
    <w:multiLevelType w:val="hybridMultilevel"/>
    <w:tmpl w:val="96FCA838"/>
    <w:lvl w:ilvl="0" w:tplc="CF0C9C4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36960DC"/>
    <w:multiLevelType w:val="hybridMultilevel"/>
    <w:tmpl w:val="22D22D78"/>
    <w:lvl w:ilvl="0" w:tplc="D06EB52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107754"/>
    <w:multiLevelType w:val="hybridMultilevel"/>
    <w:tmpl w:val="4E1E5BE2"/>
    <w:lvl w:ilvl="0" w:tplc="EDAC9D20">
      <w:start w:val="2"/>
      <w:numFmt w:val="bullet"/>
      <w:lvlText w:val=""/>
      <w:lvlJc w:val="left"/>
      <w:pPr>
        <w:ind w:left="1854" w:hanging="360"/>
      </w:pPr>
      <w:rPr>
        <w:rFonts w:ascii="Symbol" w:eastAsia="Times New Roman" w:hAnsi="Symbol" w:cs="Aria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20895D1D"/>
    <w:multiLevelType w:val="hybridMultilevel"/>
    <w:tmpl w:val="45B82C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39C5CB2"/>
    <w:multiLevelType w:val="hybridMultilevel"/>
    <w:tmpl w:val="0D224E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B625CA"/>
    <w:multiLevelType w:val="hybridMultilevel"/>
    <w:tmpl w:val="418C1C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7712E80"/>
    <w:multiLevelType w:val="hybridMultilevel"/>
    <w:tmpl w:val="C652CA86"/>
    <w:lvl w:ilvl="0" w:tplc="7CC62256">
      <w:start w:val="1"/>
      <w:numFmt w:val="decimal"/>
      <w:lvlText w:val="%1)"/>
      <w:lvlJc w:val="left"/>
      <w:pPr>
        <w:ind w:left="720" w:hanging="360"/>
      </w:pPr>
      <w:rPr>
        <w:rFonts w:ascii="Arial" w:eastAsia="Times New Roman" w:hAnsi="Arial" w:cs="Arial" w:hint="default"/>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9B59DB"/>
    <w:multiLevelType w:val="hybridMultilevel"/>
    <w:tmpl w:val="CB6C8FD8"/>
    <w:lvl w:ilvl="0" w:tplc="C63C8F1C">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nsid w:val="48483AC8"/>
    <w:multiLevelType w:val="hybridMultilevel"/>
    <w:tmpl w:val="10EEDF48"/>
    <w:lvl w:ilvl="0" w:tplc="01241E9E">
      <w:start w:val="7"/>
      <w:numFmt w:val="lowerLetter"/>
      <w:lvlText w:val="%1)"/>
      <w:lvlJc w:val="left"/>
      <w:pPr>
        <w:ind w:left="1785" w:hanging="360"/>
      </w:p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15">
    <w:nsid w:val="4C842BCE"/>
    <w:multiLevelType w:val="hybridMultilevel"/>
    <w:tmpl w:val="E6E6BA3E"/>
    <w:lvl w:ilvl="0" w:tplc="49BE5178">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6">
    <w:nsid w:val="53AB0531"/>
    <w:multiLevelType w:val="hybridMultilevel"/>
    <w:tmpl w:val="24620D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DE371B"/>
    <w:multiLevelType w:val="hybridMultilevel"/>
    <w:tmpl w:val="9A8ECD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A2E632F"/>
    <w:multiLevelType w:val="hybridMultilevel"/>
    <w:tmpl w:val="3AAE7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9135B9E"/>
    <w:multiLevelType w:val="hybridMultilevel"/>
    <w:tmpl w:val="5AE44FCC"/>
    <w:lvl w:ilvl="0" w:tplc="FE6C2B38">
      <w:start w:val="1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A1D1F34"/>
    <w:multiLevelType w:val="hybridMultilevel"/>
    <w:tmpl w:val="BF849E22"/>
    <w:lvl w:ilvl="0" w:tplc="6BBED526">
      <w:start w:val="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AF1493"/>
    <w:multiLevelType w:val="hybridMultilevel"/>
    <w:tmpl w:val="CB726812"/>
    <w:lvl w:ilvl="0" w:tplc="64FEFB50">
      <w:start w:val="1"/>
      <w:numFmt w:val="bullet"/>
      <w:lvlText w:val=""/>
      <w:lvlJc w:val="left"/>
      <w:pPr>
        <w:ind w:left="1080" w:hanging="360"/>
      </w:pPr>
      <w:rPr>
        <w:rFonts w:ascii="Symbol" w:eastAsiaTheme="minorHAnsi" w:hAnsi="Symbol" w:cstheme="minorBidi" w:hint="default"/>
      </w:rPr>
    </w:lvl>
    <w:lvl w:ilvl="1" w:tplc="04160003">
      <w:start w:val="1"/>
      <w:numFmt w:val="bullet"/>
      <w:pStyle w:val="Ttulo2"/>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1"/>
  </w:num>
  <w:num w:numId="2">
    <w:abstractNumId w:val="21"/>
  </w:num>
  <w:num w:numId="3">
    <w:abstractNumId w:val="18"/>
  </w:num>
  <w:num w:numId="4">
    <w:abstractNumId w:val="10"/>
  </w:num>
  <w:num w:numId="5">
    <w:abstractNumId w:val="6"/>
  </w:num>
  <w:num w:numId="6">
    <w:abstractNumId w:val="9"/>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2"/>
  </w:num>
  <w:num w:numId="14">
    <w:abstractNumId w:val="1"/>
    <w:lvlOverride w:ilvl="0">
      <w:startOverride w:val="1"/>
    </w:lvlOverride>
  </w:num>
  <w:num w:numId="15">
    <w:abstractNumId w:val="8"/>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4"/>
    <w:lvlOverride w:ilvl="0">
      <w:startOverride w:val="1"/>
    </w:lvlOverride>
  </w:num>
  <w:num w:numId="21">
    <w:abstractNumId w:val="3"/>
    <w:lvlOverride w:ilvl="0">
      <w:startOverride w:val="1"/>
    </w:lvlOverride>
  </w:num>
  <w:num w:numId="2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00498"/>
    <w:rsid w:val="0001052A"/>
    <w:rsid w:val="00011CC7"/>
    <w:rsid w:val="00012313"/>
    <w:rsid w:val="0002155E"/>
    <w:rsid w:val="00024064"/>
    <w:rsid w:val="00027C12"/>
    <w:rsid w:val="000310C2"/>
    <w:rsid w:val="00036C3F"/>
    <w:rsid w:val="00042642"/>
    <w:rsid w:val="00045E1D"/>
    <w:rsid w:val="00050AF3"/>
    <w:rsid w:val="00056CD5"/>
    <w:rsid w:val="00062B78"/>
    <w:rsid w:val="00064A16"/>
    <w:rsid w:val="00066911"/>
    <w:rsid w:val="00067932"/>
    <w:rsid w:val="0009105B"/>
    <w:rsid w:val="00092323"/>
    <w:rsid w:val="00094169"/>
    <w:rsid w:val="000956BC"/>
    <w:rsid w:val="00096DA4"/>
    <w:rsid w:val="000B4F7F"/>
    <w:rsid w:val="000B5442"/>
    <w:rsid w:val="000C435D"/>
    <w:rsid w:val="000C6A02"/>
    <w:rsid w:val="000D5066"/>
    <w:rsid w:val="000D5D0E"/>
    <w:rsid w:val="000D5EFB"/>
    <w:rsid w:val="000E0182"/>
    <w:rsid w:val="000E0E86"/>
    <w:rsid w:val="000F3F53"/>
    <w:rsid w:val="00103BDA"/>
    <w:rsid w:val="00104820"/>
    <w:rsid w:val="00117A3D"/>
    <w:rsid w:val="00127664"/>
    <w:rsid w:val="00142192"/>
    <w:rsid w:val="00142B84"/>
    <w:rsid w:val="00144E3F"/>
    <w:rsid w:val="0014679D"/>
    <w:rsid w:val="0015163A"/>
    <w:rsid w:val="0015191F"/>
    <w:rsid w:val="001610D4"/>
    <w:rsid w:val="0016596F"/>
    <w:rsid w:val="001707CC"/>
    <w:rsid w:val="00171DE6"/>
    <w:rsid w:val="00177631"/>
    <w:rsid w:val="00180132"/>
    <w:rsid w:val="00187024"/>
    <w:rsid w:val="0019467C"/>
    <w:rsid w:val="001A245A"/>
    <w:rsid w:val="001B1F11"/>
    <w:rsid w:val="001B7AC1"/>
    <w:rsid w:val="001C02CE"/>
    <w:rsid w:val="001C13C4"/>
    <w:rsid w:val="001C1470"/>
    <w:rsid w:val="001C208A"/>
    <w:rsid w:val="001C2CFA"/>
    <w:rsid w:val="001D4031"/>
    <w:rsid w:val="001D51EC"/>
    <w:rsid w:val="001D71B2"/>
    <w:rsid w:val="001E0F51"/>
    <w:rsid w:val="001E1105"/>
    <w:rsid w:val="001E4C41"/>
    <w:rsid w:val="001F0327"/>
    <w:rsid w:val="001F284E"/>
    <w:rsid w:val="00201332"/>
    <w:rsid w:val="00201DF9"/>
    <w:rsid w:val="00210690"/>
    <w:rsid w:val="00225350"/>
    <w:rsid w:val="0023082E"/>
    <w:rsid w:val="00232556"/>
    <w:rsid w:val="002341EC"/>
    <w:rsid w:val="00234E71"/>
    <w:rsid w:val="0023638C"/>
    <w:rsid w:val="00237F45"/>
    <w:rsid w:val="00241611"/>
    <w:rsid w:val="00241DC6"/>
    <w:rsid w:val="00244155"/>
    <w:rsid w:val="0025011A"/>
    <w:rsid w:val="00252D94"/>
    <w:rsid w:val="0027073F"/>
    <w:rsid w:val="002774E7"/>
    <w:rsid w:val="0028653F"/>
    <w:rsid w:val="00292D6E"/>
    <w:rsid w:val="0029342D"/>
    <w:rsid w:val="002A6D45"/>
    <w:rsid w:val="002B3F04"/>
    <w:rsid w:val="002B68B7"/>
    <w:rsid w:val="002C66BE"/>
    <w:rsid w:val="002D0CFC"/>
    <w:rsid w:val="002D5E05"/>
    <w:rsid w:val="002D78A2"/>
    <w:rsid w:val="002E4B52"/>
    <w:rsid w:val="002E6E5F"/>
    <w:rsid w:val="002F08C5"/>
    <w:rsid w:val="002F0A95"/>
    <w:rsid w:val="002F5D94"/>
    <w:rsid w:val="00303A04"/>
    <w:rsid w:val="003042DB"/>
    <w:rsid w:val="00312603"/>
    <w:rsid w:val="00313B35"/>
    <w:rsid w:val="0031449F"/>
    <w:rsid w:val="00314C31"/>
    <w:rsid w:val="00335086"/>
    <w:rsid w:val="00335251"/>
    <w:rsid w:val="00335D37"/>
    <w:rsid w:val="00343CB3"/>
    <w:rsid w:val="00347EC6"/>
    <w:rsid w:val="003563B4"/>
    <w:rsid w:val="00356566"/>
    <w:rsid w:val="003627DB"/>
    <w:rsid w:val="00365B6D"/>
    <w:rsid w:val="00374D0D"/>
    <w:rsid w:val="00383705"/>
    <w:rsid w:val="003900EA"/>
    <w:rsid w:val="003920DE"/>
    <w:rsid w:val="00394C4E"/>
    <w:rsid w:val="00395946"/>
    <w:rsid w:val="00397F26"/>
    <w:rsid w:val="003A53B5"/>
    <w:rsid w:val="003B6015"/>
    <w:rsid w:val="003B6DC2"/>
    <w:rsid w:val="003C3213"/>
    <w:rsid w:val="003C5C0E"/>
    <w:rsid w:val="003D5911"/>
    <w:rsid w:val="003D6023"/>
    <w:rsid w:val="003E2537"/>
    <w:rsid w:val="003F2C52"/>
    <w:rsid w:val="003F63BA"/>
    <w:rsid w:val="003F6C2F"/>
    <w:rsid w:val="0040073F"/>
    <w:rsid w:val="00404EE6"/>
    <w:rsid w:val="00414155"/>
    <w:rsid w:val="004206B3"/>
    <w:rsid w:val="004227D9"/>
    <w:rsid w:val="00442859"/>
    <w:rsid w:val="00445A80"/>
    <w:rsid w:val="00450F4D"/>
    <w:rsid w:val="00452B2E"/>
    <w:rsid w:val="00453134"/>
    <w:rsid w:val="00454E8B"/>
    <w:rsid w:val="0045637F"/>
    <w:rsid w:val="0047023F"/>
    <w:rsid w:val="00495FBA"/>
    <w:rsid w:val="00496421"/>
    <w:rsid w:val="004A2B37"/>
    <w:rsid w:val="004B3AD7"/>
    <w:rsid w:val="004B629D"/>
    <w:rsid w:val="004C0F9F"/>
    <w:rsid w:val="004C6DFB"/>
    <w:rsid w:val="004C7337"/>
    <w:rsid w:val="004D7E34"/>
    <w:rsid w:val="004E67E6"/>
    <w:rsid w:val="004E74BA"/>
    <w:rsid w:val="004F1CB0"/>
    <w:rsid w:val="005065AB"/>
    <w:rsid w:val="00516CD5"/>
    <w:rsid w:val="00516D52"/>
    <w:rsid w:val="00522AA6"/>
    <w:rsid w:val="0052367C"/>
    <w:rsid w:val="00531084"/>
    <w:rsid w:val="00534FB2"/>
    <w:rsid w:val="00537E8F"/>
    <w:rsid w:val="0054108F"/>
    <w:rsid w:val="00544DCA"/>
    <w:rsid w:val="00555843"/>
    <w:rsid w:val="005629B8"/>
    <w:rsid w:val="0057324A"/>
    <w:rsid w:val="00574801"/>
    <w:rsid w:val="00576B09"/>
    <w:rsid w:val="00577307"/>
    <w:rsid w:val="00590BB4"/>
    <w:rsid w:val="0059727A"/>
    <w:rsid w:val="005A6D99"/>
    <w:rsid w:val="005B1FD5"/>
    <w:rsid w:val="005C193C"/>
    <w:rsid w:val="005C1FF6"/>
    <w:rsid w:val="005C40E6"/>
    <w:rsid w:val="005D2F0B"/>
    <w:rsid w:val="005D663D"/>
    <w:rsid w:val="005E3376"/>
    <w:rsid w:val="005F4E53"/>
    <w:rsid w:val="005F781D"/>
    <w:rsid w:val="00601054"/>
    <w:rsid w:val="006038DA"/>
    <w:rsid w:val="006131FB"/>
    <w:rsid w:val="006149D2"/>
    <w:rsid w:val="00621B89"/>
    <w:rsid w:val="0062203D"/>
    <w:rsid w:val="006245C2"/>
    <w:rsid w:val="00626B9E"/>
    <w:rsid w:val="00627453"/>
    <w:rsid w:val="0063189E"/>
    <w:rsid w:val="00634CAD"/>
    <w:rsid w:val="00647399"/>
    <w:rsid w:val="00656F23"/>
    <w:rsid w:val="00661A42"/>
    <w:rsid w:val="0066565E"/>
    <w:rsid w:val="00670ACE"/>
    <w:rsid w:val="00670DA2"/>
    <w:rsid w:val="00672217"/>
    <w:rsid w:val="006810C6"/>
    <w:rsid w:val="00697BBB"/>
    <w:rsid w:val="006B07A0"/>
    <w:rsid w:val="006B0A64"/>
    <w:rsid w:val="006B4E6B"/>
    <w:rsid w:val="006B754C"/>
    <w:rsid w:val="006B7BF4"/>
    <w:rsid w:val="006C520F"/>
    <w:rsid w:val="006C6889"/>
    <w:rsid w:val="006C75A8"/>
    <w:rsid w:val="006D0AF6"/>
    <w:rsid w:val="006D339A"/>
    <w:rsid w:val="006D3FB7"/>
    <w:rsid w:val="006F6C01"/>
    <w:rsid w:val="006F6CC7"/>
    <w:rsid w:val="0070121A"/>
    <w:rsid w:val="00701815"/>
    <w:rsid w:val="0070492A"/>
    <w:rsid w:val="007065C9"/>
    <w:rsid w:val="00711839"/>
    <w:rsid w:val="007173C4"/>
    <w:rsid w:val="00732F6D"/>
    <w:rsid w:val="00735E87"/>
    <w:rsid w:val="0074377A"/>
    <w:rsid w:val="0075727F"/>
    <w:rsid w:val="0076136C"/>
    <w:rsid w:val="0076587A"/>
    <w:rsid w:val="0076624D"/>
    <w:rsid w:val="00766F18"/>
    <w:rsid w:val="0077154D"/>
    <w:rsid w:val="00794D2D"/>
    <w:rsid w:val="007A00E7"/>
    <w:rsid w:val="007A435F"/>
    <w:rsid w:val="007A6D10"/>
    <w:rsid w:val="007B2E67"/>
    <w:rsid w:val="007B61A5"/>
    <w:rsid w:val="007B7547"/>
    <w:rsid w:val="007C3208"/>
    <w:rsid w:val="007D195C"/>
    <w:rsid w:val="007F735B"/>
    <w:rsid w:val="0080126D"/>
    <w:rsid w:val="008132ED"/>
    <w:rsid w:val="008139A8"/>
    <w:rsid w:val="008239CF"/>
    <w:rsid w:val="008453B6"/>
    <w:rsid w:val="00862CA2"/>
    <w:rsid w:val="00863C62"/>
    <w:rsid w:val="00863CCC"/>
    <w:rsid w:val="008665F9"/>
    <w:rsid w:val="00866BF1"/>
    <w:rsid w:val="008677D8"/>
    <w:rsid w:val="00871F6D"/>
    <w:rsid w:val="0087205A"/>
    <w:rsid w:val="00873E0E"/>
    <w:rsid w:val="00874DE4"/>
    <w:rsid w:val="00876DC5"/>
    <w:rsid w:val="0088278C"/>
    <w:rsid w:val="008A0580"/>
    <w:rsid w:val="008B0169"/>
    <w:rsid w:val="008B19A4"/>
    <w:rsid w:val="008B2DA6"/>
    <w:rsid w:val="008B659E"/>
    <w:rsid w:val="008B7132"/>
    <w:rsid w:val="008C7167"/>
    <w:rsid w:val="008E38C6"/>
    <w:rsid w:val="008E4800"/>
    <w:rsid w:val="008E4A28"/>
    <w:rsid w:val="008F0853"/>
    <w:rsid w:val="008F68E9"/>
    <w:rsid w:val="008F6D50"/>
    <w:rsid w:val="00901C92"/>
    <w:rsid w:val="00902F32"/>
    <w:rsid w:val="00903CF1"/>
    <w:rsid w:val="009140ED"/>
    <w:rsid w:val="0091448F"/>
    <w:rsid w:val="009150DD"/>
    <w:rsid w:val="0091640F"/>
    <w:rsid w:val="00917370"/>
    <w:rsid w:val="00921A7E"/>
    <w:rsid w:val="00924A27"/>
    <w:rsid w:val="00925D26"/>
    <w:rsid w:val="00926046"/>
    <w:rsid w:val="00930D66"/>
    <w:rsid w:val="0093189C"/>
    <w:rsid w:val="00931D3B"/>
    <w:rsid w:val="0094064D"/>
    <w:rsid w:val="00941988"/>
    <w:rsid w:val="009444C7"/>
    <w:rsid w:val="0094452F"/>
    <w:rsid w:val="0094563F"/>
    <w:rsid w:val="009469C7"/>
    <w:rsid w:val="009535B9"/>
    <w:rsid w:val="00954BB5"/>
    <w:rsid w:val="00960519"/>
    <w:rsid w:val="00964867"/>
    <w:rsid w:val="00970EB1"/>
    <w:rsid w:val="00982025"/>
    <w:rsid w:val="009844D9"/>
    <w:rsid w:val="00990E7B"/>
    <w:rsid w:val="0099597C"/>
    <w:rsid w:val="009965F1"/>
    <w:rsid w:val="009A5C45"/>
    <w:rsid w:val="009A608F"/>
    <w:rsid w:val="009B385B"/>
    <w:rsid w:val="009B460C"/>
    <w:rsid w:val="009C5253"/>
    <w:rsid w:val="009C650F"/>
    <w:rsid w:val="009D44BD"/>
    <w:rsid w:val="009F4BB6"/>
    <w:rsid w:val="009F4F97"/>
    <w:rsid w:val="009F696E"/>
    <w:rsid w:val="009F6C24"/>
    <w:rsid w:val="00A01881"/>
    <w:rsid w:val="00A0703B"/>
    <w:rsid w:val="00A1445E"/>
    <w:rsid w:val="00A1522C"/>
    <w:rsid w:val="00A244EE"/>
    <w:rsid w:val="00A32117"/>
    <w:rsid w:val="00A32D35"/>
    <w:rsid w:val="00A43DBF"/>
    <w:rsid w:val="00A47EC5"/>
    <w:rsid w:val="00A52831"/>
    <w:rsid w:val="00A52895"/>
    <w:rsid w:val="00A66236"/>
    <w:rsid w:val="00A82FDA"/>
    <w:rsid w:val="00A83A0D"/>
    <w:rsid w:val="00A84357"/>
    <w:rsid w:val="00A90B79"/>
    <w:rsid w:val="00A92F14"/>
    <w:rsid w:val="00A931F3"/>
    <w:rsid w:val="00AA20A8"/>
    <w:rsid w:val="00AA4C3C"/>
    <w:rsid w:val="00AA530E"/>
    <w:rsid w:val="00AD4587"/>
    <w:rsid w:val="00AD575F"/>
    <w:rsid w:val="00AD5DB8"/>
    <w:rsid w:val="00AE00E6"/>
    <w:rsid w:val="00AE2E29"/>
    <w:rsid w:val="00AF35CB"/>
    <w:rsid w:val="00AF3EF5"/>
    <w:rsid w:val="00B0190D"/>
    <w:rsid w:val="00B03C25"/>
    <w:rsid w:val="00B06927"/>
    <w:rsid w:val="00B07665"/>
    <w:rsid w:val="00B103E4"/>
    <w:rsid w:val="00B12537"/>
    <w:rsid w:val="00B1549F"/>
    <w:rsid w:val="00B208C1"/>
    <w:rsid w:val="00B25EA7"/>
    <w:rsid w:val="00B2732A"/>
    <w:rsid w:val="00B42133"/>
    <w:rsid w:val="00B440CE"/>
    <w:rsid w:val="00B466FD"/>
    <w:rsid w:val="00B5095E"/>
    <w:rsid w:val="00B512CB"/>
    <w:rsid w:val="00B56153"/>
    <w:rsid w:val="00B56E14"/>
    <w:rsid w:val="00B56E48"/>
    <w:rsid w:val="00B63832"/>
    <w:rsid w:val="00B63BD9"/>
    <w:rsid w:val="00B740F6"/>
    <w:rsid w:val="00B8183B"/>
    <w:rsid w:val="00B86F7E"/>
    <w:rsid w:val="00B90272"/>
    <w:rsid w:val="00B93863"/>
    <w:rsid w:val="00B94D2A"/>
    <w:rsid w:val="00BA310E"/>
    <w:rsid w:val="00BA518C"/>
    <w:rsid w:val="00BA5ADE"/>
    <w:rsid w:val="00BA5D0D"/>
    <w:rsid w:val="00BB2345"/>
    <w:rsid w:val="00BB5D18"/>
    <w:rsid w:val="00BB7338"/>
    <w:rsid w:val="00BC13F5"/>
    <w:rsid w:val="00BC1F42"/>
    <w:rsid w:val="00BC346E"/>
    <w:rsid w:val="00BD5B6A"/>
    <w:rsid w:val="00BE1274"/>
    <w:rsid w:val="00BE2B8E"/>
    <w:rsid w:val="00C033D9"/>
    <w:rsid w:val="00C115CF"/>
    <w:rsid w:val="00C15B3B"/>
    <w:rsid w:val="00C22354"/>
    <w:rsid w:val="00C2265C"/>
    <w:rsid w:val="00C255EA"/>
    <w:rsid w:val="00C31496"/>
    <w:rsid w:val="00C436D4"/>
    <w:rsid w:val="00C447F4"/>
    <w:rsid w:val="00C53A06"/>
    <w:rsid w:val="00C56899"/>
    <w:rsid w:val="00C57E1F"/>
    <w:rsid w:val="00C620DB"/>
    <w:rsid w:val="00C64746"/>
    <w:rsid w:val="00C67CE2"/>
    <w:rsid w:val="00C82516"/>
    <w:rsid w:val="00C83371"/>
    <w:rsid w:val="00C95147"/>
    <w:rsid w:val="00C95FF9"/>
    <w:rsid w:val="00C97690"/>
    <w:rsid w:val="00CA6AE5"/>
    <w:rsid w:val="00CA748B"/>
    <w:rsid w:val="00CB44AE"/>
    <w:rsid w:val="00CB5A8A"/>
    <w:rsid w:val="00CB5FD7"/>
    <w:rsid w:val="00CC3FC2"/>
    <w:rsid w:val="00CC4424"/>
    <w:rsid w:val="00CC5579"/>
    <w:rsid w:val="00CC7347"/>
    <w:rsid w:val="00CC74D4"/>
    <w:rsid w:val="00CD1A7D"/>
    <w:rsid w:val="00CD1C84"/>
    <w:rsid w:val="00CD5FBB"/>
    <w:rsid w:val="00CF11E5"/>
    <w:rsid w:val="00D00FBE"/>
    <w:rsid w:val="00D031FD"/>
    <w:rsid w:val="00D115C2"/>
    <w:rsid w:val="00D13E01"/>
    <w:rsid w:val="00D20E5C"/>
    <w:rsid w:val="00D24913"/>
    <w:rsid w:val="00D33D6B"/>
    <w:rsid w:val="00D33F28"/>
    <w:rsid w:val="00D340A2"/>
    <w:rsid w:val="00D34940"/>
    <w:rsid w:val="00D3749D"/>
    <w:rsid w:val="00D473A8"/>
    <w:rsid w:val="00D5329D"/>
    <w:rsid w:val="00D55158"/>
    <w:rsid w:val="00D638BB"/>
    <w:rsid w:val="00D64C49"/>
    <w:rsid w:val="00D72440"/>
    <w:rsid w:val="00D726C1"/>
    <w:rsid w:val="00D72F0D"/>
    <w:rsid w:val="00D80755"/>
    <w:rsid w:val="00D83CFC"/>
    <w:rsid w:val="00D96BB5"/>
    <w:rsid w:val="00DA3F8B"/>
    <w:rsid w:val="00DB2ECC"/>
    <w:rsid w:val="00DB48F4"/>
    <w:rsid w:val="00DC786B"/>
    <w:rsid w:val="00DE528B"/>
    <w:rsid w:val="00DE73CE"/>
    <w:rsid w:val="00DF5B22"/>
    <w:rsid w:val="00DF72A6"/>
    <w:rsid w:val="00E03A5A"/>
    <w:rsid w:val="00E145E2"/>
    <w:rsid w:val="00E24AF2"/>
    <w:rsid w:val="00E25CE5"/>
    <w:rsid w:val="00E31775"/>
    <w:rsid w:val="00E42B53"/>
    <w:rsid w:val="00E44963"/>
    <w:rsid w:val="00E550D3"/>
    <w:rsid w:val="00E63293"/>
    <w:rsid w:val="00E65FD7"/>
    <w:rsid w:val="00E67F19"/>
    <w:rsid w:val="00E72056"/>
    <w:rsid w:val="00E755EF"/>
    <w:rsid w:val="00E75B1C"/>
    <w:rsid w:val="00E81BE0"/>
    <w:rsid w:val="00E86DAC"/>
    <w:rsid w:val="00E87D4A"/>
    <w:rsid w:val="00E9627A"/>
    <w:rsid w:val="00EA018B"/>
    <w:rsid w:val="00EA0AF5"/>
    <w:rsid w:val="00EA5DA0"/>
    <w:rsid w:val="00EA7C15"/>
    <w:rsid w:val="00EB3001"/>
    <w:rsid w:val="00EB3658"/>
    <w:rsid w:val="00EB4729"/>
    <w:rsid w:val="00EC2408"/>
    <w:rsid w:val="00EC47E6"/>
    <w:rsid w:val="00EC599B"/>
    <w:rsid w:val="00EC7864"/>
    <w:rsid w:val="00ED1B6B"/>
    <w:rsid w:val="00EE2EE4"/>
    <w:rsid w:val="00EE4EF0"/>
    <w:rsid w:val="00EF28D4"/>
    <w:rsid w:val="00EF6B11"/>
    <w:rsid w:val="00F06027"/>
    <w:rsid w:val="00F0605C"/>
    <w:rsid w:val="00F13929"/>
    <w:rsid w:val="00F15DF9"/>
    <w:rsid w:val="00F16D11"/>
    <w:rsid w:val="00F172F2"/>
    <w:rsid w:val="00F30CAC"/>
    <w:rsid w:val="00F330F5"/>
    <w:rsid w:val="00F341FE"/>
    <w:rsid w:val="00F450CC"/>
    <w:rsid w:val="00F455F2"/>
    <w:rsid w:val="00F45FC2"/>
    <w:rsid w:val="00F54821"/>
    <w:rsid w:val="00F564C6"/>
    <w:rsid w:val="00F56773"/>
    <w:rsid w:val="00F605EA"/>
    <w:rsid w:val="00F625A5"/>
    <w:rsid w:val="00F73583"/>
    <w:rsid w:val="00F83B94"/>
    <w:rsid w:val="00F8461E"/>
    <w:rsid w:val="00F85477"/>
    <w:rsid w:val="00F97796"/>
    <w:rsid w:val="00FA150A"/>
    <w:rsid w:val="00FA1AC9"/>
    <w:rsid w:val="00FA622D"/>
    <w:rsid w:val="00FA78A5"/>
    <w:rsid w:val="00FB0B62"/>
    <w:rsid w:val="00FB1D78"/>
    <w:rsid w:val="00FC3486"/>
    <w:rsid w:val="00FD32E5"/>
    <w:rsid w:val="00FD45E8"/>
    <w:rsid w:val="00FE3D81"/>
    <w:rsid w:val="00FE401A"/>
    <w:rsid w:val="00FF1085"/>
    <w:rsid w:val="00FF1693"/>
    <w:rsid w:val="00FF2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paragraph" w:styleId="Ttulo3">
    <w:name w:val="heading 3"/>
    <w:basedOn w:val="Normal"/>
    <w:next w:val="Normal"/>
    <w:link w:val="Ttulo3Char"/>
    <w:uiPriority w:val="9"/>
    <w:semiHidden/>
    <w:unhideWhenUsed/>
    <w:qFormat/>
    <w:rsid w:val="00A43DBF"/>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A43DBF"/>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A43DBF"/>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A43DB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 w:type="paragraph" w:customStyle="1" w:styleId="WW-Corpodotexto">
    <w:name w:val="WW-Corpo do texto"/>
    <w:basedOn w:val="Normal"/>
    <w:rsid w:val="002E4B52"/>
    <w:pPr>
      <w:widowControl w:val="0"/>
      <w:suppressAutoHyphens/>
      <w:spacing w:after="0" w:line="240" w:lineRule="auto"/>
    </w:pPr>
    <w:rPr>
      <w:rFonts w:ascii="Times New Roman" w:eastAsia="Lucida Sans Unicode" w:hAnsi="Times New Roman" w:cs="Times New Roman"/>
      <w:sz w:val="24"/>
      <w:szCs w:val="20"/>
      <w:lang w:eastAsia="pt-BR"/>
    </w:rPr>
  </w:style>
  <w:style w:type="paragraph" w:customStyle="1" w:styleId="Contedodetabela">
    <w:name w:val="Conteúdo de tabela"/>
    <w:basedOn w:val="Normal"/>
    <w:rsid w:val="002E4B52"/>
    <w:pPr>
      <w:widowControl w:val="0"/>
      <w:suppressLineNumbers/>
      <w:suppressAutoHyphens/>
      <w:spacing w:after="0" w:line="240" w:lineRule="auto"/>
    </w:pPr>
    <w:rPr>
      <w:rFonts w:ascii="Times New Roman" w:eastAsia="Lucida Sans Unicode" w:hAnsi="Times New Roman" w:cs="Times New Roman"/>
      <w:sz w:val="24"/>
      <w:szCs w:val="24"/>
      <w:lang w:eastAsia="pt-BR"/>
    </w:rPr>
  </w:style>
  <w:style w:type="character" w:customStyle="1" w:styleId="label">
    <w:name w:val="label"/>
    <w:basedOn w:val="Fontepargpadro"/>
    <w:rsid w:val="0045637F"/>
  </w:style>
  <w:style w:type="paragraph" w:customStyle="1" w:styleId="Default">
    <w:name w:val="Default"/>
    <w:rsid w:val="00292D6E"/>
    <w:pPr>
      <w:autoSpaceDE w:val="0"/>
      <w:autoSpaceDN w:val="0"/>
      <w:adjustRightInd w:val="0"/>
      <w:spacing w:after="0" w:line="240" w:lineRule="auto"/>
    </w:pPr>
    <w:rPr>
      <w:rFonts w:ascii="Arial" w:hAnsi="Arial" w:cs="Arial"/>
      <w:color w:val="000000"/>
      <w:sz w:val="24"/>
      <w:szCs w:val="24"/>
    </w:rPr>
  </w:style>
  <w:style w:type="paragraph" w:customStyle="1" w:styleId="Corpodetexto21">
    <w:name w:val="Corpo de texto 21"/>
    <w:basedOn w:val="Normal"/>
    <w:rsid w:val="003D5911"/>
    <w:pPr>
      <w:widowControl w:val="0"/>
      <w:suppressAutoHyphens/>
      <w:spacing w:after="120" w:line="480" w:lineRule="auto"/>
    </w:pPr>
    <w:rPr>
      <w:rFonts w:ascii="Times New Roman" w:eastAsia="Lucida Sans Unicode" w:hAnsi="Times New Roman" w:cs="Tahoma"/>
      <w:sz w:val="24"/>
      <w:szCs w:val="24"/>
      <w:lang w:eastAsia="zh-CN" w:bidi="pt-BR"/>
    </w:rPr>
  </w:style>
  <w:style w:type="paragraph" w:customStyle="1" w:styleId="textopadro0">
    <w:name w:val="textopadro"/>
    <w:basedOn w:val="Normal"/>
    <w:rsid w:val="003D5911"/>
    <w:pPr>
      <w:spacing w:before="100" w:after="100" w:line="240" w:lineRule="auto"/>
    </w:pPr>
    <w:rPr>
      <w:rFonts w:ascii="Times New Roman" w:eastAsia="Times New Roman" w:hAnsi="Times New Roman" w:cs="Times New Roman"/>
      <w:kern w:val="2"/>
      <w:sz w:val="24"/>
      <w:szCs w:val="24"/>
      <w:lang w:val="en-US" w:eastAsia="zh-CN"/>
    </w:rPr>
  </w:style>
  <w:style w:type="character" w:customStyle="1" w:styleId="Ttulo3Char">
    <w:name w:val="Título 3 Char"/>
    <w:basedOn w:val="Fontepargpadro"/>
    <w:link w:val="Ttulo3"/>
    <w:uiPriority w:val="9"/>
    <w:semiHidden/>
    <w:rsid w:val="00A43DBF"/>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semiHidden/>
    <w:rsid w:val="00A43DBF"/>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semiHidden/>
    <w:rsid w:val="00A43DBF"/>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semiHidden/>
    <w:rsid w:val="00A43DBF"/>
    <w:rPr>
      <w:rFonts w:asciiTheme="majorHAnsi" w:eastAsiaTheme="majorEastAsia" w:hAnsiTheme="majorHAnsi" w:cstheme="majorBidi"/>
      <w:i/>
      <w:iCs/>
      <w:color w:val="1F3763" w:themeColor="accent1" w:themeShade="7F"/>
    </w:rPr>
  </w:style>
  <w:style w:type="paragraph" w:customStyle="1" w:styleId="bodytext2">
    <w:name w:val="bodytext2"/>
    <w:basedOn w:val="Normal"/>
    <w:rsid w:val="00A43DBF"/>
    <w:pPr>
      <w:suppressAutoHyphens/>
      <w:spacing w:before="280" w:after="280" w:line="240" w:lineRule="auto"/>
    </w:pPr>
    <w:rPr>
      <w:rFonts w:ascii="Arial Unicode MS" w:eastAsia="Arial Unicode MS" w:hAnsi="Arial Unicode MS" w:cs="Arial Unicode MS"/>
      <w:sz w:val="24"/>
      <w:szCs w:val="24"/>
      <w:lang w:eastAsia="zh-CN"/>
    </w:rPr>
  </w:style>
  <w:style w:type="paragraph" w:customStyle="1" w:styleId="Corpodetexto31">
    <w:name w:val="Corpo de texto 31"/>
    <w:basedOn w:val="Normal"/>
    <w:rsid w:val="00A43DBF"/>
    <w:pPr>
      <w:suppressAutoHyphens/>
      <w:spacing w:before="280" w:after="280" w:line="240" w:lineRule="auto"/>
    </w:pPr>
    <w:rPr>
      <w:rFonts w:ascii="Arial Unicode MS" w:eastAsia="Arial Unicode MS" w:hAnsi="Arial Unicode MS" w:cs="Arial Unicode M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paragraph" w:styleId="Ttulo3">
    <w:name w:val="heading 3"/>
    <w:basedOn w:val="Normal"/>
    <w:next w:val="Normal"/>
    <w:link w:val="Ttulo3Char"/>
    <w:uiPriority w:val="9"/>
    <w:semiHidden/>
    <w:unhideWhenUsed/>
    <w:qFormat/>
    <w:rsid w:val="00A43DBF"/>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A43DBF"/>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A43DBF"/>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A43DB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 w:type="paragraph" w:customStyle="1" w:styleId="WW-Corpodotexto">
    <w:name w:val="WW-Corpo do texto"/>
    <w:basedOn w:val="Normal"/>
    <w:rsid w:val="002E4B52"/>
    <w:pPr>
      <w:widowControl w:val="0"/>
      <w:suppressAutoHyphens/>
      <w:spacing w:after="0" w:line="240" w:lineRule="auto"/>
    </w:pPr>
    <w:rPr>
      <w:rFonts w:ascii="Times New Roman" w:eastAsia="Lucida Sans Unicode" w:hAnsi="Times New Roman" w:cs="Times New Roman"/>
      <w:sz w:val="24"/>
      <w:szCs w:val="20"/>
      <w:lang w:eastAsia="pt-BR"/>
    </w:rPr>
  </w:style>
  <w:style w:type="paragraph" w:customStyle="1" w:styleId="Contedodetabela">
    <w:name w:val="Conteúdo de tabela"/>
    <w:basedOn w:val="Normal"/>
    <w:rsid w:val="002E4B52"/>
    <w:pPr>
      <w:widowControl w:val="0"/>
      <w:suppressLineNumbers/>
      <w:suppressAutoHyphens/>
      <w:spacing w:after="0" w:line="240" w:lineRule="auto"/>
    </w:pPr>
    <w:rPr>
      <w:rFonts w:ascii="Times New Roman" w:eastAsia="Lucida Sans Unicode" w:hAnsi="Times New Roman" w:cs="Times New Roman"/>
      <w:sz w:val="24"/>
      <w:szCs w:val="24"/>
      <w:lang w:eastAsia="pt-BR"/>
    </w:rPr>
  </w:style>
  <w:style w:type="character" w:customStyle="1" w:styleId="label">
    <w:name w:val="label"/>
    <w:basedOn w:val="Fontepargpadro"/>
    <w:rsid w:val="0045637F"/>
  </w:style>
  <w:style w:type="paragraph" w:customStyle="1" w:styleId="Default">
    <w:name w:val="Default"/>
    <w:rsid w:val="00292D6E"/>
    <w:pPr>
      <w:autoSpaceDE w:val="0"/>
      <w:autoSpaceDN w:val="0"/>
      <w:adjustRightInd w:val="0"/>
      <w:spacing w:after="0" w:line="240" w:lineRule="auto"/>
    </w:pPr>
    <w:rPr>
      <w:rFonts w:ascii="Arial" w:hAnsi="Arial" w:cs="Arial"/>
      <w:color w:val="000000"/>
      <w:sz w:val="24"/>
      <w:szCs w:val="24"/>
    </w:rPr>
  </w:style>
  <w:style w:type="paragraph" w:customStyle="1" w:styleId="Corpodetexto21">
    <w:name w:val="Corpo de texto 21"/>
    <w:basedOn w:val="Normal"/>
    <w:rsid w:val="003D5911"/>
    <w:pPr>
      <w:widowControl w:val="0"/>
      <w:suppressAutoHyphens/>
      <w:spacing w:after="120" w:line="480" w:lineRule="auto"/>
    </w:pPr>
    <w:rPr>
      <w:rFonts w:ascii="Times New Roman" w:eastAsia="Lucida Sans Unicode" w:hAnsi="Times New Roman" w:cs="Tahoma"/>
      <w:sz w:val="24"/>
      <w:szCs w:val="24"/>
      <w:lang w:eastAsia="zh-CN" w:bidi="pt-BR"/>
    </w:rPr>
  </w:style>
  <w:style w:type="paragraph" w:customStyle="1" w:styleId="textopadro0">
    <w:name w:val="textopadro"/>
    <w:basedOn w:val="Normal"/>
    <w:rsid w:val="003D5911"/>
    <w:pPr>
      <w:spacing w:before="100" w:after="100" w:line="240" w:lineRule="auto"/>
    </w:pPr>
    <w:rPr>
      <w:rFonts w:ascii="Times New Roman" w:eastAsia="Times New Roman" w:hAnsi="Times New Roman" w:cs="Times New Roman"/>
      <w:kern w:val="2"/>
      <w:sz w:val="24"/>
      <w:szCs w:val="24"/>
      <w:lang w:val="en-US" w:eastAsia="zh-CN"/>
    </w:rPr>
  </w:style>
  <w:style w:type="character" w:customStyle="1" w:styleId="Ttulo3Char">
    <w:name w:val="Título 3 Char"/>
    <w:basedOn w:val="Fontepargpadro"/>
    <w:link w:val="Ttulo3"/>
    <w:uiPriority w:val="9"/>
    <w:semiHidden/>
    <w:rsid w:val="00A43DBF"/>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semiHidden/>
    <w:rsid w:val="00A43DBF"/>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semiHidden/>
    <w:rsid w:val="00A43DBF"/>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semiHidden/>
    <w:rsid w:val="00A43DBF"/>
    <w:rPr>
      <w:rFonts w:asciiTheme="majorHAnsi" w:eastAsiaTheme="majorEastAsia" w:hAnsiTheme="majorHAnsi" w:cstheme="majorBidi"/>
      <w:i/>
      <w:iCs/>
      <w:color w:val="1F3763" w:themeColor="accent1" w:themeShade="7F"/>
    </w:rPr>
  </w:style>
  <w:style w:type="paragraph" w:customStyle="1" w:styleId="bodytext2">
    <w:name w:val="bodytext2"/>
    <w:basedOn w:val="Normal"/>
    <w:rsid w:val="00A43DBF"/>
    <w:pPr>
      <w:suppressAutoHyphens/>
      <w:spacing w:before="280" w:after="280" w:line="240" w:lineRule="auto"/>
    </w:pPr>
    <w:rPr>
      <w:rFonts w:ascii="Arial Unicode MS" w:eastAsia="Arial Unicode MS" w:hAnsi="Arial Unicode MS" w:cs="Arial Unicode MS"/>
      <w:sz w:val="24"/>
      <w:szCs w:val="24"/>
      <w:lang w:eastAsia="zh-CN"/>
    </w:rPr>
  </w:style>
  <w:style w:type="paragraph" w:customStyle="1" w:styleId="Corpodetexto31">
    <w:name w:val="Corpo de texto 31"/>
    <w:basedOn w:val="Normal"/>
    <w:rsid w:val="00A43DBF"/>
    <w:pPr>
      <w:suppressAutoHyphens/>
      <w:spacing w:before="280" w:after="280" w:line="240" w:lineRule="auto"/>
    </w:pPr>
    <w:rPr>
      <w:rFonts w:ascii="Arial Unicode MS" w:eastAsia="Arial Unicode MS" w:hAnsi="Arial Unicode MS" w:cs="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331">
      <w:bodyDiv w:val="1"/>
      <w:marLeft w:val="0"/>
      <w:marRight w:val="0"/>
      <w:marTop w:val="0"/>
      <w:marBottom w:val="0"/>
      <w:divBdr>
        <w:top w:val="none" w:sz="0" w:space="0" w:color="auto"/>
        <w:left w:val="none" w:sz="0" w:space="0" w:color="auto"/>
        <w:bottom w:val="none" w:sz="0" w:space="0" w:color="auto"/>
        <w:right w:val="none" w:sz="0" w:space="0" w:color="auto"/>
      </w:divBdr>
    </w:div>
    <w:div w:id="188185624">
      <w:bodyDiv w:val="1"/>
      <w:marLeft w:val="0"/>
      <w:marRight w:val="0"/>
      <w:marTop w:val="0"/>
      <w:marBottom w:val="0"/>
      <w:divBdr>
        <w:top w:val="none" w:sz="0" w:space="0" w:color="auto"/>
        <w:left w:val="none" w:sz="0" w:space="0" w:color="auto"/>
        <w:bottom w:val="none" w:sz="0" w:space="0" w:color="auto"/>
        <w:right w:val="none" w:sz="0" w:space="0" w:color="auto"/>
      </w:divBdr>
    </w:div>
    <w:div w:id="225840348">
      <w:bodyDiv w:val="1"/>
      <w:marLeft w:val="0"/>
      <w:marRight w:val="0"/>
      <w:marTop w:val="0"/>
      <w:marBottom w:val="0"/>
      <w:divBdr>
        <w:top w:val="none" w:sz="0" w:space="0" w:color="auto"/>
        <w:left w:val="none" w:sz="0" w:space="0" w:color="auto"/>
        <w:bottom w:val="none" w:sz="0" w:space="0" w:color="auto"/>
        <w:right w:val="none" w:sz="0" w:space="0" w:color="auto"/>
      </w:divBdr>
    </w:div>
    <w:div w:id="240330846">
      <w:bodyDiv w:val="1"/>
      <w:marLeft w:val="0"/>
      <w:marRight w:val="0"/>
      <w:marTop w:val="0"/>
      <w:marBottom w:val="0"/>
      <w:divBdr>
        <w:top w:val="none" w:sz="0" w:space="0" w:color="auto"/>
        <w:left w:val="none" w:sz="0" w:space="0" w:color="auto"/>
        <w:bottom w:val="none" w:sz="0" w:space="0" w:color="auto"/>
        <w:right w:val="none" w:sz="0" w:space="0" w:color="auto"/>
      </w:divBdr>
    </w:div>
    <w:div w:id="382021925">
      <w:bodyDiv w:val="1"/>
      <w:marLeft w:val="0"/>
      <w:marRight w:val="0"/>
      <w:marTop w:val="0"/>
      <w:marBottom w:val="0"/>
      <w:divBdr>
        <w:top w:val="none" w:sz="0" w:space="0" w:color="auto"/>
        <w:left w:val="none" w:sz="0" w:space="0" w:color="auto"/>
        <w:bottom w:val="none" w:sz="0" w:space="0" w:color="auto"/>
        <w:right w:val="none" w:sz="0" w:space="0" w:color="auto"/>
      </w:divBdr>
    </w:div>
    <w:div w:id="455637018">
      <w:bodyDiv w:val="1"/>
      <w:marLeft w:val="0"/>
      <w:marRight w:val="0"/>
      <w:marTop w:val="0"/>
      <w:marBottom w:val="0"/>
      <w:divBdr>
        <w:top w:val="none" w:sz="0" w:space="0" w:color="auto"/>
        <w:left w:val="none" w:sz="0" w:space="0" w:color="auto"/>
        <w:bottom w:val="none" w:sz="0" w:space="0" w:color="auto"/>
        <w:right w:val="none" w:sz="0" w:space="0" w:color="auto"/>
      </w:divBdr>
    </w:div>
    <w:div w:id="457334373">
      <w:bodyDiv w:val="1"/>
      <w:marLeft w:val="0"/>
      <w:marRight w:val="0"/>
      <w:marTop w:val="0"/>
      <w:marBottom w:val="0"/>
      <w:divBdr>
        <w:top w:val="none" w:sz="0" w:space="0" w:color="auto"/>
        <w:left w:val="none" w:sz="0" w:space="0" w:color="auto"/>
        <w:bottom w:val="none" w:sz="0" w:space="0" w:color="auto"/>
        <w:right w:val="none" w:sz="0" w:space="0" w:color="auto"/>
      </w:divBdr>
    </w:div>
    <w:div w:id="481655165">
      <w:bodyDiv w:val="1"/>
      <w:marLeft w:val="0"/>
      <w:marRight w:val="0"/>
      <w:marTop w:val="0"/>
      <w:marBottom w:val="0"/>
      <w:divBdr>
        <w:top w:val="none" w:sz="0" w:space="0" w:color="auto"/>
        <w:left w:val="none" w:sz="0" w:space="0" w:color="auto"/>
        <w:bottom w:val="none" w:sz="0" w:space="0" w:color="auto"/>
        <w:right w:val="none" w:sz="0" w:space="0" w:color="auto"/>
      </w:divBdr>
    </w:div>
    <w:div w:id="492255617">
      <w:bodyDiv w:val="1"/>
      <w:marLeft w:val="0"/>
      <w:marRight w:val="0"/>
      <w:marTop w:val="0"/>
      <w:marBottom w:val="0"/>
      <w:divBdr>
        <w:top w:val="none" w:sz="0" w:space="0" w:color="auto"/>
        <w:left w:val="none" w:sz="0" w:space="0" w:color="auto"/>
        <w:bottom w:val="none" w:sz="0" w:space="0" w:color="auto"/>
        <w:right w:val="none" w:sz="0" w:space="0" w:color="auto"/>
      </w:divBdr>
    </w:div>
    <w:div w:id="508445454">
      <w:bodyDiv w:val="1"/>
      <w:marLeft w:val="0"/>
      <w:marRight w:val="0"/>
      <w:marTop w:val="0"/>
      <w:marBottom w:val="0"/>
      <w:divBdr>
        <w:top w:val="none" w:sz="0" w:space="0" w:color="auto"/>
        <w:left w:val="none" w:sz="0" w:space="0" w:color="auto"/>
        <w:bottom w:val="none" w:sz="0" w:space="0" w:color="auto"/>
        <w:right w:val="none" w:sz="0" w:space="0" w:color="auto"/>
      </w:divBdr>
    </w:div>
    <w:div w:id="653341389">
      <w:bodyDiv w:val="1"/>
      <w:marLeft w:val="0"/>
      <w:marRight w:val="0"/>
      <w:marTop w:val="0"/>
      <w:marBottom w:val="0"/>
      <w:divBdr>
        <w:top w:val="none" w:sz="0" w:space="0" w:color="auto"/>
        <w:left w:val="none" w:sz="0" w:space="0" w:color="auto"/>
        <w:bottom w:val="none" w:sz="0" w:space="0" w:color="auto"/>
        <w:right w:val="none" w:sz="0" w:space="0" w:color="auto"/>
      </w:divBdr>
    </w:div>
    <w:div w:id="733888997">
      <w:bodyDiv w:val="1"/>
      <w:marLeft w:val="0"/>
      <w:marRight w:val="0"/>
      <w:marTop w:val="0"/>
      <w:marBottom w:val="0"/>
      <w:divBdr>
        <w:top w:val="none" w:sz="0" w:space="0" w:color="auto"/>
        <w:left w:val="none" w:sz="0" w:space="0" w:color="auto"/>
        <w:bottom w:val="none" w:sz="0" w:space="0" w:color="auto"/>
        <w:right w:val="none" w:sz="0" w:space="0" w:color="auto"/>
      </w:divBdr>
    </w:div>
    <w:div w:id="737171326">
      <w:bodyDiv w:val="1"/>
      <w:marLeft w:val="0"/>
      <w:marRight w:val="0"/>
      <w:marTop w:val="0"/>
      <w:marBottom w:val="0"/>
      <w:divBdr>
        <w:top w:val="none" w:sz="0" w:space="0" w:color="auto"/>
        <w:left w:val="none" w:sz="0" w:space="0" w:color="auto"/>
        <w:bottom w:val="none" w:sz="0" w:space="0" w:color="auto"/>
        <w:right w:val="none" w:sz="0" w:space="0" w:color="auto"/>
      </w:divBdr>
    </w:div>
    <w:div w:id="757291198">
      <w:bodyDiv w:val="1"/>
      <w:marLeft w:val="0"/>
      <w:marRight w:val="0"/>
      <w:marTop w:val="0"/>
      <w:marBottom w:val="0"/>
      <w:divBdr>
        <w:top w:val="none" w:sz="0" w:space="0" w:color="auto"/>
        <w:left w:val="none" w:sz="0" w:space="0" w:color="auto"/>
        <w:bottom w:val="none" w:sz="0" w:space="0" w:color="auto"/>
        <w:right w:val="none" w:sz="0" w:space="0" w:color="auto"/>
      </w:divBdr>
    </w:div>
    <w:div w:id="890532433">
      <w:bodyDiv w:val="1"/>
      <w:marLeft w:val="0"/>
      <w:marRight w:val="0"/>
      <w:marTop w:val="0"/>
      <w:marBottom w:val="0"/>
      <w:divBdr>
        <w:top w:val="none" w:sz="0" w:space="0" w:color="auto"/>
        <w:left w:val="none" w:sz="0" w:space="0" w:color="auto"/>
        <w:bottom w:val="none" w:sz="0" w:space="0" w:color="auto"/>
        <w:right w:val="none" w:sz="0" w:space="0" w:color="auto"/>
      </w:divBdr>
    </w:div>
    <w:div w:id="1032193517">
      <w:bodyDiv w:val="1"/>
      <w:marLeft w:val="0"/>
      <w:marRight w:val="0"/>
      <w:marTop w:val="0"/>
      <w:marBottom w:val="0"/>
      <w:divBdr>
        <w:top w:val="none" w:sz="0" w:space="0" w:color="auto"/>
        <w:left w:val="none" w:sz="0" w:space="0" w:color="auto"/>
        <w:bottom w:val="none" w:sz="0" w:space="0" w:color="auto"/>
        <w:right w:val="none" w:sz="0" w:space="0" w:color="auto"/>
      </w:divBdr>
    </w:div>
    <w:div w:id="1092356196">
      <w:bodyDiv w:val="1"/>
      <w:marLeft w:val="0"/>
      <w:marRight w:val="0"/>
      <w:marTop w:val="0"/>
      <w:marBottom w:val="0"/>
      <w:divBdr>
        <w:top w:val="none" w:sz="0" w:space="0" w:color="auto"/>
        <w:left w:val="none" w:sz="0" w:space="0" w:color="auto"/>
        <w:bottom w:val="none" w:sz="0" w:space="0" w:color="auto"/>
        <w:right w:val="none" w:sz="0" w:space="0" w:color="auto"/>
      </w:divBdr>
    </w:div>
    <w:div w:id="1110704236">
      <w:bodyDiv w:val="1"/>
      <w:marLeft w:val="0"/>
      <w:marRight w:val="0"/>
      <w:marTop w:val="0"/>
      <w:marBottom w:val="0"/>
      <w:divBdr>
        <w:top w:val="none" w:sz="0" w:space="0" w:color="auto"/>
        <w:left w:val="none" w:sz="0" w:space="0" w:color="auto"/>
        <w:bottom w:val="none" w:sz="0" w:space="0" w:color="auto"/>
        <w:right w:val="none" w:sz="0" w:space="0" w:color="auto"/>
      </w:divBdr>
    </w:div>
    <w:div w:id="1171457201">
      <w:bodyDiv w:val="1"/>
      <w:marLeft w:val="0"/>
      <w:marRight w:val="0"/>
      <w:marTop w:val="0"/>
      <w:marBottom w:val="0"/>
      <w:divBdr>
        <w:top w:val="none" w:sz="0" w:space="0" w:color="auto"/>
        <w:left w:val="none" w:sz="0" w:space="0" w:color="auto"/>
        <w:bottom w:val="none" w:sz="0" w:space="0" w:color="auto"/>
        <w:right w:val="none" w:sz="0" w:space="0" w:color="auto"/>
      </w:divBdr>
    </w:div>
    <w:div w:id="1212615637">
      <w:bodyDiv w:val="1"/>
      <w:marLeft w:val="0"/>
      <w:marRight w:val="0"/>
      <w:marTop w:val="0"/>
      <w:marBottom w:val="0"/>
      <w:divBdr>
        <w:top w:val="none" w:sz="0" w:space="0" w:color="auto"/>
        <w:left w:val="none" w:sz="0" w:space="0" w:color="auto"/>
        <w:bottom w:val="none" w:sz="0" w:space="0" w:color="auto"/>
        <w:right w:val="none" w:sz="0" w:space="0" w:color="auto"/>
      </w:divBdr>
    </w:div>
    <w:div w:id="1215197190">
      <w:bodyDiv w:val="1"/>
      <w:marLeft w:val="0"/>
      <w:marRight w:val="0"/>
      <w:marTop w:val="0"/>
      <w:marBottom w:val="0"/>
      <w:divBdr>
        <w:top w:val="none" w:sz="0" w:space="0" w:color="auto"/>
        <w:left w:val="none" w:sz="0" w:space="0" w:color="auto"/>
        <w:bottom w:val="none" w:sz="0" w:space="0" w:color="auto"/>
        <w:right w:val="none" w:sz="0" w:space="0" w:color="auto"/>
      </w:divBdr>
    </w:div>
    <w:div w:id="1230995105">
      <w:bodyDiv w:val="1"/>
      <w:marLeft w:val="0"/>
      <w:marRight w:val="0"/>
      <w:marTop w:val="0"/>
      <w:marBottom w:val="0"/>
      <w:divBdr>
        <w:top w:val="none" w:sz="0" w:space="0" w:color="auto"/>
        <w:left w:val="none" w:sz="0" w:space="0" w:color="auto"/>
        <w:bottom w:val="none" w:sz="0" w:space="0" w:color="auto"/>
        <w:right w:val="none" w:sz="0" w:space="0" w:color="auto"/>
      </w:divBdr>
    </w:div>
    <w:div w:id="1314866996">
      <w:bodyDiv w:val="1"/>
      <w:marLeft w:val="0"/>
      <w:marRight w:val="0"/>
      <w:marTop w:val="0"/>
      <w:marBottom w:val="0"/>
      <w:divBdr>
        <w:top w:val="none" w:sz="0" w:space="0" w:color="auto"/>
        <w:left w:val="none" w:sz="0" w:space="0" w:color="auto"/>
        <w:bottom w:val="none" w:sz="0" w:space="0" w:color="auto"/>
        <w:right w:val="none" w:sz="0" w:space="0" w:color="auto"/>
      </w:divBdr>
    </w:div>
    <w:div w:id="1368140957">
      <w:bodyDiv w:val="1"/>
      <w:marLeft w:val="0"/>
      <w:marRight w:val="0"/>
      <w:marTop w:val="0"/>
      <w:marBottom w:val="0"/>
      <w:divBdr>
        <w:top w:val="none" w:sz="0" w:space="0" w:color="auto"/>
        <w:left w:val="none" w:sz="0" w:space="0" w:color="auto"/>
        <w:bottom w:val="none" w:sz="0" w:space="0" w:color="auto"/>
        <w:right w:val="none" w:sz="0" w:space="0" w:color="auto"/>
      </w:divBdr>
    </w:div>
    <w:div w:id="1387100247">
      <w:bodyDiv w:val="1"/>
      <w:marLeft w:val="0"/>
      <w:marRight w:val="0"/>
      <w:marTop w:val="0"/>
      <w:marBottom w:val="0"/>
      <w:divBdr>
        <w:top w:val="none" w:sz="0" w:space="0" w:color="auto"/>
        <w:left w:val="none" w:sz="0" w:space="0" w:color="auto"/>
        <w:bottom w:val="none" w:sz="0" w:space="0" w:color="auto"/>
        <w:right w:val="none" w:sz="0" w:space="0" w:color="auto"/>
      </w:divBdr>
    </w:div>
    <w:div w:id="1391001607">
      <w:bodyDiv w:val="1"/>
      <w:marLeft w:val="0"/>
      <w:marRight w:val="0"/>
      <w:marTop w:val="0"/>
      <w:marBottom w:val="0"/>
      <w:divBdr>
        <w:top w:val="none" w:sz="0" w:space="0" w:color="auto"/>
        <w:left w:val="none" w:sz="0" w:space="0" w:color="auto"/>
        <w:bottom w:val="none" w:sz="0" w:space="0" w:color="auto"/>
        <w:right w:val="none" w:sz="0" w:space="0" w:color="auto"/>
      </w:divBdr>
    </w:div>
    <w:div w:id="1444111972">
      <w:bodyDiv w:val="1"/>
      <w:marLeft w:val="0"/>
      <w:marRight w:val="0"/>
      <w:marTop w:val="0"/>
      <w:marBottom w:val="0"/>
      <w:divBdr>
        <w:top w:val="none" w:sz="0" w:space="0" w:color="auto"/>
        <w:left w:val="none" w:sz="0" w:space="0" w:color="auto"/>
        <w:bottom w:val="none" w:sz="0" w:space="0" w:color="auto"/>
        <w:right w:val="none" w:sz="0" w:space="0" w:color="auto"/>
      </w:divBdr>
    </w:div>
    <w:div w:id="1475683531">
      <w:bodyDiv w:val="1"/>
      <w:marLeft w:val="0"/>
      <w:marRight w:val="0"/>
      <w:marTop w:val="0"/>
      <w:marBottom w:val="0"/>
      <w:divBdr>
        <w:top w:val="none" w:sz="0" w:space="0" w:color="auto"/>
        <w:left w:val="none" w:sz="0" w:space="0" w:color="auto"/>
        <w:bottom w:val="none" w:sz="0" w:space="0" w:color="auto"/>
        <w:right w:val="none" w:sz="0" w:space="0" w:color="auto"/>
      </w:divBdr>
    </w:div>
    <w:div w:id="1483347586">
      <w:bodyDiv w:val="1"/>
      <w:marLeft w:val="0"/>
      <w:marRight w:val="0"/>
      <w:marTop w:val="0"/>
      <w:marBottom w:val="0"/>
      <w:divBdr>
        <w:top w:val="none" w:sz="0" w:space="0" w:color="auto"/>
        <w:left w:val="none" w:sz="0" w:space="0" w:color="auto"/>
        <w:bottom w:val="none" w:sz="0" w:space="0" w:color="auto"/>
        <w:right w:val="none" w:sz="0" w:space="0" w:color="auto"/>
      </w:divBdr>
    </w:div>
    <w:div w:id="1541669667">
      <w:bodyDiv w:val="1"/>
      <w:marLeft w:val="0"/>
      <w:marRight w:val="0"/>
      <w:marTop w:val="0"/>
      <w:marBottom w:val="0"/>
      <w:divBdr>
        <w:top w:val="none" w:sz="0" w:space="0" w:color="auto"/>
        <w:left w:val="none" w:sz="0" w:space="0" w:color="auto"/>
        <w:bottom w:val="none" w:sz="0" w:space="0" w:color="auto"/>
        <w:right w:val="none" w:sz="0" w:space="0" w:color="auto"/>
      </w:divBdr>
    </w:div>
    <w:div w:id="1555699493">
      <w:bodyDiv w:val="1"/>
      <w:marLeft w:val="0"/>
      <w:marRight w:val="0"/>
      <w:marTop w:val="0"/>
      <w:marBottom w:val="0"/>
      <w:divBdr>
        <w:top w:val="none" w:sz="0" w:space="0" w:color="auto"/>
        <w:left w:val="none" w:sz="0" w:space="0" w:color="auto"/>
        <w:bottom w:val="none" w:sz="0" w:space="0" w:color="auto"/>
        <w:right w:val="none" w:sz="0" w:space="0" w:color="auto"/>
      </w:divBdr>
    </w:div>
    <w:div w:id="1619414266">
      <w:bodyDiv w:val="1"/>
      <w:marLeft w:val="0"/>
      <w:marRight w:val="0"/>
      <w:marTop w:val="0"/>
      <w:marBottom w:val="0"/>
      <w:divBdr>
        <w:top w:val="none" w:sz="0" w:space="0" w:color="auto"/>
        <w:left w:val="none" w:sz="0" w:space="0" w:color="auto"/>
        <w:bottom w:val="none" w:sz="0" w:space="0" w:color="auto"/>
        <w:right w:val="none" w:sz="0" w:space="0" w:color="auto"/>
      </w:divBdr>
    </w:div>
    <w:div w:id="1669868064">
      <w:bodyDiv w:val="1"/>
      <w:marLeft w:val="0"/>
      <w:marRight w:val="0"/>
      <w:marTop w:val="0"/>
      <w:marBottom w:val="0"/>
      <w:divBdr>
        <w:top w:val="none" w:sz="0" w:space="0" w:color="auto"/>
        <w:left w:val="none" w:sz="0" w:space="0" w:color="auto"/>
        <w:bottom w:val="none" w:sz="0" w:space="0" w:color="auto"/>
        <w:right w:val="none" w:sz="0" w:space="0" w:color="auto"/>
      </w:divBdr>
    </w:div>
    <w:div w:id="1676957515">
      <w:bodyDiv w:val="1"/>
      <w:marLeft w:val="0"/>
      <w:marRight w:val="0"/>
      <w:marTop w:val="0"/>
      <w:marBottom w:val="0"/>
      <w:divBdr>
        <w:top w:val="none" w:sz="0" w:space="0" w:color="auto"/>
        <w:left w:val="none" w:sz="0" w:space="0" w:color="auto"/>
        <w:bottom w:val="none" w:sz="0" w:space="0" w:color="auto"/>
        <w:right w:val="none" w:sz="0" w:space="0" w:color="auto"/>
      </w:divBdr>
    </w:div>
    <w:div w:id="1813252821">
      <w:bodyDiv w:val="1"/>
      <w:marLeft w:val="0"/>
      <w:marRight w:val="0"/>
      <w:marTop w:val="0"/>
      <w:marBottom w:val="0"/>
      <w:divBdr>
        <w:top w:val="none" w:sz="0" w:space="0" w:color="auto"/>
        <w:left w:val="none" w:sz="0" w:space="0" w:color="auto"/>
        <w:bottom w:val="none" w:sz="0" w:space="0" w:color="auto"/>
        <w:right w:val="none" w:sz="0" w:space="0" w:color="auto"/>
      </w:divBdr>
    </w:div>
    <w:div w:id="1844779439">
      <w:bodyDiv w:val="1"/>
      <w:marLeft w:val="0"/>
      <w:marRight w:val="0"/>
      <w:marTop w:val="0"/>
      <w:marBottom w:val="0"/>
      <w:divBdr>
        <w:top w:val="none" w:sz="0" w:space="0" w:color="auto"/>
        <w:left w:val="none" w:sz="0" w:space="0" w:color="auto"/>
        <w:bottom w:val="none" w:sz="0" w:space="0" w:color="auto"/>
        <w:right w:val="none" w:sz="0" w:space="0" w:color="auto"/>
      </w:divBdr>
    </w:div>
    <w:div w:id="1887646415">
      <w:bodyDiv w:val="1"/>
      <w:marLeft w:val="0"/>
      <w:marRight w:val="0"/>
      <w:marTop w:val="0"/>
      <w:marBottom w:val="0"/>
      <w:divBdr>
        <w:top w:val="none" w:sz="0" w:space="0" w:color="auto"/>
        <w:left w:val="none" w:sz="0" w:space="0" w:color="auto"/>
        <w:bottom w:val="none" w:sz="0" w:space="0" w:color="auto"/>
        <w:right w:val="none" w:sz="0" w:space="0" w:color="auto"/>
      </w:divBdr>
    </w:div>
    <w:div w:id="1904565096">
      <w:bodyDiv w:val="1"/>
      <w:marLeft w:val="0"/>
      <w:marRight w:val="0"/>
      <w:marTop w:val="0"/>
      <w:marBottom w:val="0"/>
      <w:divBdr>
        <w:top w:val="none" w:sz="0" w:space="0" w:color="auto"/>
        <w:left w:val="none" w:sz="0" w:space="0" w:color="auto"/>
        <w:bottom w:val="none" w:sz="0" w:space="0" w:color="auto"/>
        <w:right w:val="none" w:sz="0" w:space="0" w:color="auto"/>
      </w:divBdr>
    </w:div>
    <w:div w:id="1955553002">
      <w:bodyDiv w:val="1"/>
      <w:marLeft w:val="0"/>
      <w:marRight w:val="0"/>
      <w:marTop w:val="0"/>
      <w:marBottom w:val="0"/>
      <w:divBdr>
        <w:top w:val="none" w:sz="0" w:space="0" w:color="auto"/>
        <w:left w:val="none" w:sz="0" w:space="0" w:color="auto"/>
        <w:bottom w:val="none" w:sz="0" w:space="0" w:color="auto"/>
        <w:right w:val="none" w:sz="0" w:space="0" w:color="auto"/>
      </w:divBdr>
    </w:div>
    <w:div w:id="2000233477">
      <w:bodyDiv w:val="1"/>
      <w:marLeft w:val="0"/>
      <w:marRight w:val="0"/>
      <w:marTop w:val="0"/>
      <w:marBottom w:val="0"/>
      <w:divBdr>
        <w:top w:val="none" w:sz="0" w:space="0" w:color="auto"/>
        <w:left w:val="none" w:sz="0" w:space="0" w:color="auto"/>
        <w:bottom w:val="none" w:sz="0" w:space="0" w:color="auto"/>
        <w:right w:val="none" w:sz="0" w:space="0" w:color="auto"/>
      </w:divBdr>
    </w:div>
    <w:div w:id="2015037642">
      <w:bodyDiv w:val="1"/>
      <w:marLeft w:val="0"/>
      <w:marRight w:val="0"/>
      <w:marTop w:val="0"/>
      <w:marBottom w:val="0"/>
      <w:divBdr>
        <w:top w:val="none" w:sz="0" w:space="0" w:color="auto"/>
        <w:left w:val="none" w:sz="0" w:space="0" w:color="auto"/>
        <w:bottom w:val="none" w:sz="0" w:space="0" w:color="auto"/>
        <w:right w:val="none" w:sz="0" w:space="0" w:color="auto"/>
      </w:divBdr>
    </w:div>
    <w:div w:id="2027751028">
      <w:bodyDiv w:val="1"/>
      <w:marLeft w:val="0"/>
      <w:marRight w:val="0"/>
      <w:marTop w:val="0"/>
      <w:marBottom w:val="0"/>
      <w:divBdr>
        <w:top w:val="none" w:sz="0" w:space="0" w:color="auto"/>
        <w:left w:val="none" w:sz="0" w:space="0" w:color="auto"/>
        <w:bottom w:val="none" w:sz="0" w:space="0" w:color="auto"/>
        <w:right w:val="none" w:sz="0" w:space="0" w:color="auto"/>
      </w:divBdr>
    </w:div>
    <w:div w:id="2069644108">
      <w:bodyDiv w:val="1"/>
      <w:marLeft w:val="0"/>
      <w:marRight w:val="0"/>
      <w:marTop w:val="0"/>
      <w:marBottom w:val="0"/>
      <w:divBdr>
        <w:top w:val="none" w:sz="0" w:space="0" w:color="auto"/>
        <w:left w:val="none" w:sz="0" w:space="0" w:color="auto"/>
        <w:bottom w:val="none" w:sz="0" w:space="0" w:color="auto"/>
        <w:right w:val="none" w:sz="0" w:space="0" w:color="auto"/>
      </w:divBdr>
    </w:div>
    <w:div w:id="2078504786">
      <w:bodyDiv w:val="1"/>
      <w:marLeft w:val="0"/>
      <w:marRight w:val="0"/>
      <w:marTop w:val="0"/>
      <w:marBottom w:val="0"/>
      <w:divBdr>
        <w:top w:val="none" w:sz="0" w:space="0" w:color="auto"/>
        <w:left w:val="none" w:sz="0" w:space="0" w:color="auto"/>
        <w:bottom w:val="none" w:sz="0" w:space="0" w:color="auto"/>
        <w:right w:val="none" w:sz="0" w:space="0" w:color="auto"/>
      </w:divBdr>
    </w:div>
    <w:div w:id="2097283166">
      <w:bodyDiv w:val="1"/>
      <w:marLeft w:val="0"/>
      <w:marRight w:val="0"/>
      <w:marTop w:val="0"/>
      <w:marBottom w:val="0"/>
      <w:divBdr>
        <w:top w:val="none" w:sz="0" w:space="0" w:color="auto"/>
        <w:left w:val="none" w:sz="0" w:space="0" w:color="auto"/>
        <w:bottom w:val="none" w:sz="0" w:space="0" w:color="auto"/>
        <w:right w:val="none" w:sz="0" w:space="0" w:color="auto"/>
      </w:divBdr>
    </w:div>
    <w:div w:id="21081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970F-6B8C-4061-92DA-691FBAAD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4419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Sônia</cp:lastModifiedBy>
  <cp:revision>2</cp:revision>
  <cp:lastPrinted>2018-02-27T12:38:00Z</cp:lastPrinted>
  <dcterms:created xsi:type="dcterms:W3CDTF">2018-02-27T12:45:00Z</dcterms:created>
  <dcterms:modified xsi:type="dcterms:W3CDTF">2018-02-27T12:45:00Z</dcterms:modified>
</cp:coreProperties>
</file>