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72" w:rsidRPr="00205C4C" w:rsidRDefault="00D55B72" w:rsidP="00D55B72">
      <w:pPr>
        <w:spacing w:before="100" w:beforeAutospacing="1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RESOLUÇÃO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D55B72" w:rsidRPr="00205C4C" w:rsidRDefault="00D55B72" w:rsidP="00D55B72">
      <w:pPr>
        <w:shd w:val="clear" w:color="auto" w:fill="FFFFFF"/>
        <w:spacing w:before="100" w:before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5B72" w:rsidRPr="00205C4C" w:rsidRDefault="00D55B72" w:rsidP="00D55B72">
      <w:pPr>
        <w:shd w:val="clear" w:color="auto" w:fill="FFFFFF"/>
        <w:spacing w:before="100" w:beforeAutospacing="1" w:line="360" w:lineRule="auto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Altera a Resolução nº 05/2013.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1º Altera o artigo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3º. 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Resolução Nº 005/2013 que passa a vigorar com a seguinte redação:</w:t>
      </w:r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"Art. 1º.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O auxílio-alimentação será no valor diário de R$ 2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(vinte e </w:t>
      </w:r>
      <w:r>
        <w:rPr>
          <w:rFonts w:ascii="Times New Roman" w:hAnsi="Times New Roman" w:cs="Times New Roman"/>
          <w:color w:val="000000"/>
          <w:sz w:val="24"/>
          <w:szCs w:val="24"/>
        </w:rPr>
        <w:t>seis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setenta e cinco centavos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Parágrafo único. O servidor participará financeiramente do benefício no percentual de 5% (cinco por cento) do valor diário estabelecido.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gramEnd"/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 Art. 2º As despesas decorrentes 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da presente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Lei serão atendidas por conta da dotação orçamentária do orçamento vigente, elemento</w:t>
      </w:r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12 - 3.3.90.46.00.00.00.00.0001 - Auxílio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Alimentação.</w:t>
      </w:r>
    </w:p>
    <w:p w:rsidR="00D55B72" w:rsidRPr="00205C4C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 Art. 3º Revoga-se a Resolução nº. 001/201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D55B72" w:rsidRPr="008C70C0" w:rsidRDefault="00D55B72" w:rsidP="00D55B72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Art. 4º Esta Resolução entra 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vigor na data de sua publicação, </w:t>
      </w:r>
      <w:r w:rsidRPr="008C70C0">
        <w:rPr>
          <w:rFonts w:ascii="Times New Roman" w:hAnsi="Times New Roman" w:cs="Times New Roman"/>
          <w:color w:val="000000"/>
          <w:sz w:val="24"/>
          <w:szCs w:val="24"/>
        </w:rPr>
        <w:t>retroagindo seus efeitos a 01 de março de 2017.</w:t>
      </w:r>
    </w:p>
    <w:p w:rsidR="00D55B72" w:rsidRPr="00205C4C" w:rsidRDefault="00D55B72" w:rsidP="00D55B72">
      <w:pPr>
        <w:shd w:val="clear" w:color="auto" w:fill="FFFFFF"/>
        <w:spacing w:before="100" w:beforeAutospacing="1" w:after="100" w:afterAutospacing="1" w:line="360" w:lineRule="auto"/>
        <w:ind w:left="1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Abril</w:t>
      </w:r>
      <w:bookmarkStart w:id="0" w:name="_GoBack"/>
      <w:bookmarkEnd w:id="0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988"/>
        <w:gridCol w:w="2490"/>
        <w:gridCol w:w="988"/>
        <w:gridCol w:w="2490"/>
      </w:tblGrid>
      <w:tr w:rsidR="00D55B72" w:rsidRPr="006878BE" w:rsidTr="008F59E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2B6F138E" wp14:editId="5F4DE788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4AB8280B" wp14:editId="15E50D75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after="24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55B72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D55B72" w:rsidRPr="006878BE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0F4204B8" wp14:editId="72BBB7B2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268311FD" wp14:editId="0D55E729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72" w:rsidRPr="006878BE" w:rsidTr="008F59E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55B72" w:rsidRPr="00205C4C" w:rsidRDefault="00D55B72" w:rsidP="008F59E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3391D7FA" wp14:editId="7D17619E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55B72" w:rsidRPr="00205C4C" w:rsidRDefault="00D55B72" w:rsidP="008F59E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0508D566" wp14:editId="3EEF6C37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B72" w:rsidRPr="00205C4C" w:rsidRDefault="00D55B72" w:rsidP="008F59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55B72" w:rsidRPr="00205C4C" w:rsidRDefault="00D55B72" w:rsidP="008F59E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</w:tbl>
    <w:p w:rsidR="00EC1451" w:rsidRPr="00D55B72" w:rsidRDefault="00EC1451" w:rsidP="00D55B72"/>
    <w:sectPr w:rsidR="00EC1451" w:rsidRPr="00D55B72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EF" w:rsidRDefault="00ED25EF" w:rsidP="00E87D4A">
      <w:pPr>
        <w:spacing w:after="0" w:line="240" w:lineRule="auto"/>
      </w:pPr>
      <w:r>
        <w:separator/>
      </w:r>
    </w:p>
  </w:endnote>
  <w:end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Default="00ED25E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D25EF" w:rsidRDefault="00ED25E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EF" w:rsidRDefault="00ED25EF" w:rsidP="00E87D4A">
      <w:pPr>
        <w:spacing w:after="0" w:line="240" w:lineRule="auto"/>
      </w:pPr>
      <w:r>
        <w:separator/>
      </w:r>
    </w:p>
  </w:footnote>
  <w:footnote w:type="continuationSeparator" w:id="0">
    <w:p w:rsidR="00ED25EF" w:rsidRDefault="00ED25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F" w:rsidRPr="00E87D4A" w:rsidRDefault="00ED25E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453E60"/>
    <w:rsid w:val="00497AB5"/>
    <w:rsid w:val="005848D8"/>
    <w:rsid w:val="006878BE"/>
    <w:rsid w:val="008274CE"/>
    <w:rsid w:val="008F0853"/>
    <w:rsid w:val="0090288F"/>
    <w:rsid w:val="00921A7E"/>
    <w:rsid w:val="00A3548C"/>
    <w:rsid w:val="00A90B79"/>
    <w:rsid w:val="00B466FD"/>
    <w:rsid w:val="00BB2345"/>
    <w:rsid w:val="00D22C6F"/>
    <w:rsid w:val="00D55B72"/>
    <w:rsid w:val="00DE73CE"/>
    <w:rsid w:val="00E768CF"/>
    <w:rsid w:val="00E87D4A"/>
    <w:rsid w:val="00EC1451"/>
    <w:rsid w:val="00ED25E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2017-03-09T15:49:00Z</cp:lastPrinted>
  <dcterms:created xsi:type="dcterms:W3CDTF">2017-04-04T16:50:00Z</dcterms:created>
  <dcterms:modified xsi:type="dcterms:W3CDTF">2017-04-04T16:51:00Z</dcterms:modified>
</cp:coreProperties>
</file>