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 xml:space="preserve">COMISSÃO DE CONSTITUIÇÃO, JUSTIÇA E </w:t>
      </w:r>
      <w:proofErr w:type="gramStart"/>
      <w:r>
        <w:rPr>
          <w:rFonts w:ascii="Arial" w:eastAsia="Calibri" w:hAnsi="Arial" w:cs="Arial"/>
          <w:b/>
          <w:sz w:val="23"/>
          <w:szCs w:val="23"/>
        </w:rPr>
        <w:t>REDAÇÃO</w:t>
      </w:r>
      <w:proofErr w:type="gramEnd"/>
    </w:p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Parecer:</w:t>
      </w:r>
      <w:r>
        <w:rPr>
          <w:rFonts w:ascii="Arial" w:eastAsia="Calibri" w:hAnsi="Arial" w:cs="Arial"/>
          <w:sz w:val="23"/>
          <w:szCs w:val="23"/>
        </w:rPr>
        <w:t xml:space="preserve"> 1</w:t>
      </w:r>
      <w:r w:rsidR="00E46210">
        <w:rPr>
          <w:rFonts w:ascii="Arial" w:eastAsia="Calibri" w:hAnsi="Arial" w:cs="Arial"/>
          <w:sz w:val="23"/>
          <w:szCs w:val="23"/>
        </w:rPr>
        <w:t>4</w:t>
      </w:r>
      <w:r w:rsidR="009E35BC">
        <w:rPr>
          <w:rFonts w:ascii="Arial" w:eastAsia="Calibri" w:hAnsi="Arial" w:cs="Arial"/>
          <w:sz w:val="23"/>
          <w:szCs w:val="23"/>
        </w:rPr>
        <w:t>5</w:t>
      </w:r>
      <w:r>
        <w:rPr>
          <w:rFonts w:ascii="Arial" w:eastAsia="Calibri" w:hAnsi="Arial" w:cs="Arial"/>
          <w:sz w:val="23"/>
          <w:szCs w:val="23"/>
        </w:rPr>
        <w:t>/2017</w:t>
      </w:r>
    </w:p>
    <w:p w:rsidR="00487662" w:rsidRDefault="00487662" w:rsidP="009E35BC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Data:</w:t>
      </w:r>
      <w:r>
        <w:rPr>
          <w:rFonts w:ascii="Arial" w:eastAsia="Calibri" w:hAnsi="Arial" w:cs="Arial"/>
          <w:sz w:val="23"/>
          <w:szCs w:val="23"/>
        </w:rPr>
        <w:t xml:space="preserve"> </w:t>
      </w:r>
      <w:r w:rsidR="00375DA8">
        <w:rPr>
          <w:rFonts w:ascii="Arial" w:eastAsia="Calibri" w:hAnsi="Arial" w:cs="Arial"/>
          <w:sz w:val="23"/>
          <w:szCs w:val="23"/>
        </w:rPr>
        <w:t>3</w:t>
      </w:r>
      <w:r w:rsidR="009E35BC">
        <w:rPr>
          <w:rFonts w:ascii="Arial" w:eastAsia="Calibri" w:hAnsi="Arial" w:cs="Arial"/>
          <w:sz w:val="23"/>
          <w:szCs w:val="23"/>
        </w:rPr>
        <w:t>0</w:t>
      </w:r>
      <w:r>
        <w:rPr>
          <w:rFonts w:ascii="Arial" w:eastAsia="Calibri" w:hAnsi="Arial" w:cs="Arial"/>
          <w:sz w:val="23"/>
          <w:szCs w:val="23"/>
        </w:rPr>
        <w:t xml:space="preserve"> de novembro de 2017</w:t>
      </w:r>
    </w:p>
    <w:p w:rsidR="00487662" w:rsidRDefault="00487662" w:rsidP="009E35BC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Matéria:</w:t>
      </w:r>
      <w:r>
        <w:rPr>
          <w:rFonts w:ascii="Arial" w:eastAsia="Calibri" w:hAnsi="Arial" w:cs="Arial"/>
          <w:sz w:val="23"/>
          <w:szCs w:val="23"/>
        </w:rPr>
        <w:t xml:space="preserve"> Projeto de Lei nº 0</w:t>
      </w:r>
      <w:r w:rsidR="009E35BC">
        <w:rPr>
          <w:rFonts w:ascii="Arial" w:eastAsia="Calibri" w:hAnsi="Arial" w:cs="Arial"/>
          <w:sz w:val="23"/>
          <w:szCs w:val="23"/>
        </w:rPr>
        <w:t>55</w:t>
      </w:r>
      <w:r>
        <w:rPr>
          <w:rFonts w:ascii="Arial" w:eastAsia="Calibri" w:hAnsi="Arial" w:cs="Arial"/>
          <w:sz w:val="23"/>
          <w:szCs w:val="23"/>
        </w:rPr>
        <w:t xml:space="preserve">/2017 </w:t>
      </w:r>
    </w:p>
    <w:p w:rsidR="00487662" w:rsidRDefault="00487662" w:rsidP="009E35BC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Autor:</w:t>
      </w:r>
      <w:r>
        <w:rPr>
          <w:rFonts w:ascii="Arial" w:eastAsia="Calibri" w:hAnsi="Arial" w:cs="Arial"/>
          <w:sz w:val="23"/>
          <w:szCs w:val="23"/>
        </w:rPr>
        <w:t xml:space="preserve"> Poder Executivo</w:t>
      </w:r>
    </w:p>
    <w:p w:rsidR="00487662" w:rsidRDefault="00487662" w:rsidP="009E35BC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Relator:</w:t>
      </w:r>
      <w:r w:rsidR="00375DA8">
        <w:rPr>
          <w:rFonts w:ascii="Arial" w:eastAsia="Calibri" w:hAnsi="Arial" w:cs="Arial"/>
          <w:sz w:val="23"/>
          <w:szCs w:val="23"/>
        </w:rPr>
        <w:tab/>
      </w:r>
      <w:r w:rsidR="00375DA8">
        <w:rPr>
          <w:rFonts w:ascii="Arial" w:eastAsia="Calibri" w:hAnsi="Arial" w:cs="Arial"/>
          <w:sz w:val="23"/>
          <w:szCs w:val="23"/>
        </w:rPr>
        <w:tab/>
        <w:t xml:space="preserve">     </w:t>
      </w:r>
      <w:r>
        <w:rPr>
          <w:rFonts w:ascii="Arial" w:eastAsia="Calibri" w:hAnsi="Arial" w:cs="Arial"/>
          <w:b/>
          <w:sz w:val="23"/>
          <w:szCs w:val="23"/>
        </w:rPr>
        <w:t>Conclusão do Voto:</w:t>
      </w:r>
      <w:r>
        <w:rPr>
          <w:rFonts w:ascii="Arial" w:eastAsia="Calibri" w:hAnsi="Arial" w:cs="Arial"/>
          <w:sz w:val="23"/>
          <w:szCs w:val="23"/>
        </w:rPr>
        <w:t xml:space="preserve"> </w:t>
      </w:r>
      <w:r w:rsidR="00375DA8">
        <w:rPr>
          <w:rFonts w:ascii="Arial" w:eastAsia="Calibri" w:hAnsi="Arial" w:cs="Arial"/>
          <w:sz w:val="23"/>
          <w:szCs w:val="23"/>
        </w:rPr>
        <w:t>favorável</w:t>
      </w:r>
    </w:p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 xml:space="preserve">Ementa: </w:t>
      </w:r>
      <w:r>
        <w:rPr>
          <w:rFonts w:ascii="Arial" w:eastAsia="Calibri" w:hAnsi="Arial" w:cs="Arial"/>
          <w:sz w:val="23"/>
          <w:szCs w:val="23"/>
        </w:rPr>
        <w:t>“</w:t>
      </w:r>
      <w:r w:rsidR="009E35BC" w:rsidRPr="009E35BC">
        <w:rPr>
          <w:rFonts w:ascii="Arial" w:eastAsia="Calibri" w:hAnsi="Arial" w:cs="Arial"/>
          <w:sz w:val="23"/>
          <w:szCs w:val="23"/>
        </w:rPr>
        <w:t>Institui o calendário oficial de eventos para o ano de 2018 no Município de Gramado</w:t>
      </w:r>
      <w:r>
        <w:rPr>
          <w:rFonts w:ascii="Arial" w:eastAsia="Calibri" w:hAnsi="Arial" w:cs="Arial"/>
          <w:iCs/>
          <w:sz w:val="23"/>
          <w:szCs w:val="23"/>
        </w:rPr>
        <w:t>”.</w:t>
      </w:r>
    </w:p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Relatório:</w:t>
      </w:r>
    </w:p>
    <w:p w:rsidR="00487662" w:rsidRPr="00375DA8" w:rsidRDefault="00487662" w:rsidP="00876924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ab/>
      </w:r>
      <w:r w:rsidRPr="00375DA8">
        <w:rPr>
          <w:rFonts w:ascii="Arial" w:eastAsia="Calibri" w:hAnsi="Arial" w:cs="Arial"/>
          <w:sz w:val="23"/>
          <w:szCs w:val="23"/>
        </w:rPr>
        <w:t xml:space="preserve">O Projeto de Lei em análise foi apresentado nesta Casa Legislativa no dia </w:t>
      </w:r>
      <w:r w:rsidR="00876924">
        <w:rPr>
          <w:rFonts w:ascii="Arial" w:eastAsia="Calibri" w:hAnsi="Arial" w:cs="Arial"/>
          <w:sz w:val="23"/>
          <w:szCs w:val="23"/>
        </w:rPr>
        <w:t>2</w:t>
      </w:r>
      <w:r w:rsidRPr="00375DA8">
        <w:rPr>
          <w:rFonts w:ascii="Arial" w:eastAsia="Calibri" w:hAnsi="Arial" w:cs="Arial"/>
          <w:sz w:val="23"/>
          <w:szCs w:val="23"/>
        </w:rPr>
        <w:t xml:space="preserve">3 de </w:t>
      </w:r>
      <w:r w:rsidR="00375DA8" w:rsidRPr="00375DA8">
        <w:rPr>
          <w:rFonts w:ascii="Arial" w:eastAsia="Calibri" w:hAnsi="Arial" w:cs="Arial"/>
          <w:sz w:val="23"/>
          <w:szCs w:val="23"/>
        </w:rPr>
        <w:t>novem</w:t>
      </w:r>
      <w:r w:rsidRPr="00375DA8">
        <w:rPr>
          <w:rFonts w:ascii="Arial" w:eastAsia="Calibri" w:hAnsi="Arial" w:cs="Arial"/>
          <w:sz w:val="23"/>
          <w:szCs w:val="23"/>
        </w:rPr>
        <w:t xml:space="preserve">bro de 2017, e pretende-se buscar autorização legislativa para </w:t>
      </w:r>
      <w:r w:rsidR="00876924">
        <w:rPr>
          <w:rFonts w:ascii="Arial" w:eastAsia="Calibri" w:hAnsi="Arial" w:cs="Arial"/>
          <w:sz w:val="23"/>
          <w:szCs w:val="23"/>
        </w:rPr>
        <w:t>i</w:t>
      </w:r>
      <w:r w:rsidR="00876924" w:rsidRPr="00876924">
        <w:rPr>
          <w:rFonts w:ascii="Arial" w:eastAsia="Calibri" w:hAnsi="Arial" w:cs="Arial"/>
          <w:sz w:val="23"/>
          <w:szCs w:val="23"/>
        </w:rPr>
        <w:t>nstitui</w:t>
      </w:r>
      <w:r w:rsidR="00876924">
        <w:rPr>
          <w:rFonts w:ascii="Arial" w:eastAsia="Calibri" w:hAnsi="Arial" w:cs="Arial"/>
          <w:sz w:val="23"/>
          <w:szCs w:val="23"/>
        </w:rPr>
        <w:t>r</w:t>
      </w:r>
      <w:r w:rsidR="00876924" w:rsidRPr="00876924">
        <w:rPr>
          <w:rFonts w:ascii="Arial" w:eastAsia="Calibri" w:hAnsi="Arial" w:cs="Arial"/>
          <w:sz w:val="23"/>
          <w:szCs w:val="23"/>
        </w:rPr>
        <w:t xml:space="preserve"> o calendário oficial de eventos para o ano de 2018 no Município de Gramado</w:t>
      </w:r>
      <w:r w:rsidRPr="00375DA8">
        <w:rPr>
          <w:rFonts w:ascii="Arial" w:eastAsia="Calibri" w:hAnsi="Arial" w:cs="Arial"/>
          <w:sz w:val="23"/>
          <w:szCs w:val="23"/>
        </w:rPr>
        <w:t xml:space="preserve">. </w:t>
      </w:r>
      <w:r w:rsidR="00E46210" w:rsidRPr="00E46210">
        <w:rPr>
          <w:rFonts w:ascii="Arial" w:eastAsia="Calibri" w:hAnsi="Arial" w:cs="Arial"/>
          <w:sz w:val="23"/>
          <w:szCs w:val="23"/>
        </w:rPr>
        <w:t>Aduz na justificativa que</w:t>
      </w:r>
      <w:r w:rsidR="00876924">
        <w:rPr>
          <w:rFonts w:ascii="Arial" w:eastAsia="Calibri" w:hAnsi="Arial" w:cs="Arial"/>
          <w:sz w:val="23"/>
          <w:szCs w:val="23"/>
        </w:rPr>
        <w:t xml:space="preserve"> </w:t>
      </w:r>
      <w:r w:rsidR="00876924" w:rsidRPr="00876924">
        <w:rPr>
          <w:rFonts w:ascii="Arial" w:eastAsia="Calibri" w:hAnsi="Arial" w:cs="Arial"/>
          <w:sz w:val="23"/>
          <w:szCs w:val="23"/>
        </w:rPr>
        <w:t xml:space="preserve">o calendário oficial de eventos é uma importante ferramenta de divulgação das atividades profissionais e turísticas de Gramado, servindo de referência ao trade </w:t>
      </w:r>
      <w:proofErr w:type="gramStart"/>
      <w:r w:rsidR="00876924" w:rsidRPr="00876924">
        <w:rPr>
          <w:rFonts w:ascii="Arial" w:eastAsia="Calibri" w:hAnsi="Arial" w:cs="Arial"/>
          <w:sz w:val="23"/>
          <w:szCs w:val="23"/>
        </w:rPr>
        <w:t>turístico e visitantes da cidade</w:t>
      </w:r>
      <w:proofErr w:type="gramEnd"/>
      <w:r w:rsidR="00876924" w:rsidRPr="00876924">
        <w:rPr>
          <w:rFonts w:ascii="Arial" w:eastAsia="Calibri" w:hAnsi="Arial" w:cs="Arial"/>
          <w:sz w:val="23"/>
          <w:szCs w:val="23"/>
        </w:rPr>
        <w:t>, para planejarem suas ações durante sua estada no município.</w:t>
      </w:r>
      <w:r w:rsidR="00876924">
        <w:rPr>
          <w:rFonts w:ascii="Arial" w:eastAsia="Calibri" w:hAnsi="Arial" w:cs="Arial"/>
          <w:sz w:val="23"/>
          <w:szCs w:val="23"/>
        </w:rPr>
        <w:t xml:space="preserve"> </w:t>
      </w:r>
      <w:r w:rsidR="00876924" w:rsidRPr="00876924">
        <w:rPr>
          <w:rFonts w:ascii="Arial" w:eastAsia="Calibri" w:hAnsi="Arial" w:cs="Arial"/>
          <w:sz w:val="23"/>
          <w:szCs w:val="23"/>
        </w:rPr>
        <w:t>Complementa ainda dizendo que, com a instituição deste calendário, o Município poderá oferecer um maior e melhor apoio na execução destes eventos, auxiliando no desenvolvimento do turismo e comérc</w:t>
      </w:r>
      <w:r w:rsidR="00876924">
        <w:rPr>
          <w:rFonts w:ascii="Arial" w:eastAsia="Calibri" w:hAnsi="Arial" w:cs="Arial"/>
          <w:sz w:val="23"/>
          <w:szCs w:val="23"/>
        </w:rPr>
        <w:t>io de nossa cidade</w:t>
      </w:r>
      <w:r w:rsidR="00E46210" w:rsidRPr="00E46210">
        <w:rPr>
          <w:rFonts w:ascii="Arial" w:eastAsia="Calibri" w:hAnsi="Arial" w:cs="Arial"/>
          <w:sz w:val="23"/>
          <w:szCs w:val="23"/>
        </w:rPr>
        <w:t>.</w:t>
      </w:r>
      <w:r w:rsidR="00375DA8" w:rsidRPr="00375DA8">
        <w:rPr>
          <w:rFonts w:ascii="Arial" w:eastAsia="Calibri" w:hAnsi="Arial" w:cs="Arial"/>
          <w:sz w:val="23"/>
          <w:szCs w:val="23"/>
        </w:rPr>
        <w:t xml:space="preserve"> </w:t>
      </w:r>
      <w:r w:rsidRPr="00375DA8">
        <w:rPr>
          <w:rFonts w:ascii="Arial" w:eastAsia="Calibri" w:hAnsi="Arial" w:cs="Arial"/>
          <w:sz w:val="23"/>
          <w:szCs w:val="23"/>
        </w:rPr>
        <w:t xml:space="preserve">O projeto já foi analisado pela Procuradora Geral da Casa, a qual proferiu parecer jurídico nº </w:t>
      </w:r>
      <w:r w:rsidR="00375DA8" w:rsidRPr="00375DA8">
        <w:rPr>
          <w:rFonts w:ascii="Arial" w:eastAsia="Calibri" w:hAnsi="Arial" w:cs="Arial"/>
          <w:sz w:val="23"/>
          <w:szCs w:val="23"/>
        </w:rPr>
        <w:t>7</w:t>
      </w:r>
      <w:r w:rsidR="00876924">
        <w:rPr>
          <w:rFonts w:ascii="Arial" w:eastAsia="Calibri" w:hAnsi="Arial" w:cs="Arial"/>
          <w:sz w:val="23"/>
          <w:szCs w:val="23"/>
        </w:rPr>
        <w:t>9</w:t>
      </w:r>
      <w:r w:rsidRPr="00375DA8">
        <w:rPr>
          <w:rFonts w:ascii="Arial" w:eastAsia="Calibri" w:hAnsi="Arial" w:cs="Arial"/>
          <w:sz w:val="23"/>
          <w:szCs w:val="23"/>
        </w:rPr>
        <w:t>/2017</w:t>
      </w:r>
      <w:r w:rsidR="00375DA8">
        <w:rPr>
          <w:rFonts w:ascii="Arial" w:eastAsia="Calibri" w:hAnsi="Arial" w:cs="Arial"/>
          <w:sz w:val="23"/>
          <w:szCs w:val="23"/>
        </w:rPr>
        <w:t>,</w:t>
      </w:r>
      <w:r w:rsidRPr="00375DA8">
        <w:rPr>
          <w:rFonts w:ascii="Arial" w:eastAsia="Calibri" w:hAnsi="Arial" w:cs="Arial"/>
          <w:sz w:val="23"/>
          <w:szCs w:val="23"/>
        </w:rPr>
        <w:t xml:space="preserve"> </w:t>
      </w:r>
      <w:r w:rsidR="00375DA8" w:rsidRPr="00375DA8">
        <w:rPr>
          <w:rFonts w:ascii="Arial" w:hAnsi="Arial" w:cs="Arial"/>
          <w:b/>
          <w:bCs/>
          <w:sz w:val="23"/>
          <w:szCs w:val="23"/>
        </w:rPr>
        <w:t xml:space="preserve">favorável </w:t>
      </w:r>
      <w:r w:rsidR="00375DA8" w:rsidRPr="00375DA8">
        <w:rPr>
          <w:rFonts w:ascii="Arial" w:hAnsi="Arial" w:cs="Arial"/>
          <w:sz w:val="23"/>
          <w:szCs w:val="23"/>
        </w:rPr>
        <w:t>à tramitação</w:t>
      </w:r>
      <w:r w:rsidR="00375DA8">
        <w:rPr>
          <w:rFonts w:ascii="Arial" w:hAnsi="Arial" w:cs="Arial"/>
          <w:sz w:val="23"/>
          <w:szCs w:val="23"/>
        </w:rPr>
        <w:t xml:space="preserve"> do PL 0</w:t>
      </w:r>
      <w:r w:rsidR="00876924">
        <w:rPr>
          <w:rFonts w:ascii="Arial" w:hAnsi="Arial" w:cs="Arial"/>
          <w:sz w:val="23"/>
          <w:szCs w:val="23"/>
        </w:rPr>
        <w:t>55</w:t>
      </w:r>
      <w:r w:rsidR="00375DA8">
        <w:rPr>
          <w:rFonts w:ascii="Arial" w:hAnsi="Arial" w:cs="Arial"/>
          <w:sz w:val="23"/>
          <w:szCs w:val="23"/>
        </w:rPr>
        <w:t>/2017</w:t>
      </w:r>
      <w:r w:rsidR="00375DA8" w:rsidRPr="00375DA8">
        <w:rPr>
          <w:rFonts w:ascii="Arial" w:hAnsi="Arial" w:cs="Arial"/>
          <w:b/>
          <w:bCs/>
          <w:sz w:val="23"/>
          <w:szCs w:val="23"/>
        </w:rPr>
        <w:t xml:space="preserve">. </w:t>
      </w:r>
      <w:r w:rsidRPr="00375DA8">
        <w:rPr>
          <w:rFonts w:ascii="Arial" w:eastAsia="Calibri" w:hAnsi="Arial" w:cs="Arial"/>
          <w:sz w:val="23"/>
          <w:szCs w:val="23"/>
        </w:rPr>
        <w:t>Tal parecer jurídico embasa a elaboração do presente parecer.</w:t>
      </w:r>
    </w:p>
    <w:p w:rsidR="00487662" w:rsidRDefault="00487662" w:rsidP="009E35BC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Análise:</w:t>
      </w:r>
    </w:p>
    <w:p w:rsidR="00487662" w:rsidRDefault="00487662" w:rsidP="009E35BC">
      <w:pPr>
        <w:spacing w:line="240" w:lineRule="auto"/>
        <w:ind w:firstLine="2268"/>
        <w:jc w:val="both"/>
        <w:rPr>
          <w:rFonts w:ascii="Arial" w:eastAsia="Calibri" w:hAnsi="Arial" w:cs="Arial"/>
          <w:b/>
          <w:sz w:val="23"/>
          <w:szCs w:val="23"/>
          <w:u w:val="single"/>
        </w:rPr>
      </w:pPr>
      <w:r>
        <w:rPr>
          <w:rFonts w:ascii="Arial" w:eastAsia="Calibri" w:hAnsi="Arial" w:cs="Arial"/>
          <w:sz w:val="23"/>
          <w:szCs w:val="23"/>
        </w:rPr>
        <w:t xml:space="preserve">Quando à </w:t>
      </w:r>
      <w:r>
        <w:rPr>
          <w:rFonts w:ascii="Arial" w:eastAsia="Calibri" w:hAnsi="Arial" w:cs="Arial"/>
          <w:b/>
          <w:sz w:val="23"/>
          <w:szCs w:val="23"/>
          <w:u w:val="single"/>
        </w:rPr>
        <w:t>constitucionalidade e legalidade</w:t>
      </w:r>
    </w:p>
    <w:p w:rsidR="00134023" w:rsidRPr="00134023" w:rsidRDefault="00134023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C</w:t>
      </w:r>
      <w:r w:rsidRPr="00134023">
        <w:rPr>
          <w:rFonts w:ascii="Arial" w:eastAsia="Calibri" w:hAnsi="Arial" w:cs="Arial"/>
          <w:sz w:val="23"/>
          <w:szCs w:val="23"/>
        </w:rPr>
        <w:t xml:space="preserve">onforme o artigo 30, I, da Constituição Federal, em consonância com a Lei Orgânica municipal, que possuem igual redação, </w:t>
      </w:r>
      <w:proofErr w:type="gramStart"/>
      <w:r w:rsidRPr="00134023">
        <w:rPr>
          <w:rFonts w:ascii="Arial" w:eastAsia="Calibri" w:hAnsi="Arial" w:cs="Arial"/>
          <w:sz w:val="23"/>
          <w:szCs w:val="23"/>
        </w:rPr>
        <w:t>respaldam</w:t>
      </w:r>
      <w:proofErr w:type="gramEnd"/>
      <w:r w:rsidRPr="00134023">
        <w:rPr>
          <w:rFonts w:ascii="Arial" w:eastAsia="Calibri" w:hAnsi="Arial" w:cs="Arial"/>
          <w:sz w:val="23"/>
          <w:szCs w:val="23"/>
        </w:rPr>
        <w:t xml:space="preserve"> juridicamente a proposição, ora em análise. Neste sentido, cita-se: </w:t>
      </w:r>
    </w:p>
    <w:p w:rsidR="00134023" w:rsidRPr="007074CF" w:rsidRDefault="00134023" w:rsidP="009E35BC">
      <w:pPr>
        <w:spacing w:line="240" w:lineRule="auto"/>
        <w:ind w:firstLine="2268"/>
        <w:jc w:val="both"/>
        <w:rPr>
          <w:rFonts w:ascii="Arial" w:eastAsia="Calibri" w:hAnsi="Arial" w:cs="Arial"/>
          <w:szCs w:val="23"/>
        </w:rPr>
      </w:pPr>
      <w:proofErr w:type="gramStart"/>
      <w:r w:rsidRPr="007074CF">
        <w:rPr>
          <w:rFonts w:ascii="Arial" w:eastAsia="Calibri" w:hAnsi="Arial" w:cs="Arial"/>
          <w:i/>
          <w:iCs/>
          <w:szCs w:val="23"/>
        </w:rPr>
        <w:t>"Art. 30.</w:t>
      </w:r>
      <w:proofErr w:type="gramEnd"/>
      <w:r w:rsidRPr="007074CF">
        <w:rPr>
          <w:rFonts w:ascii="Arial" w:eastAsia="Calibri" w:hAnsi="Arial" w:cs="Arial"/>
          <w:i/>
          <w:iCs/>
          <w:szCs w:val="23"/>
        </w:rPr>
        <w:t xml:space="preserve"> Compete aos Municípios: </w:t>
      </w:r>
    </w:p>
    <w:p w:rsidR="00134023" w:rsidRPr="007074CF" w:rsidRDefault="00134023" w:rsidP="009E35BC">
      <w:pPr>
        <w:spacing w:line="240" w:lineRule="auto"/>
        <w:ind w:firstLine="2268"/>
        <w:jc w:val="both"/>
        <w:rPr>
          <w:rFonts w:ascii="Arial" w:eastAsia="Calibri" w:hAnsi="Arial" w:cs="Arial"/>
          <w:szCs w:val="23"/>
        </w:rPr>
      </w:pPr>
      <w:proofErr w:type="gramStart"/>
      <w:r w:rsidRPr="007074CF">
        <w:rPr>
          <w:rFonts w:ascii="Arial" w:eastAsia="Calibri" w:hAnsi="Arial" w:cs="Arial"/>
          <w:i/>
          <w:iCs/>
          <w:szCs w:val="23"/>
        </w:rPr>
        <w:t>I - legislar sobre assuntos de interesse local;”</w:t>
      </w:r>
      <w:proofErr w:type="gramEnd"/>
      <w:r w:rsidRPr="007074CF">
        <w:rPr>
          <w:rFonts w:ascii="Arial" w:eastAsia="Calibri" w:hAnsi="Arial" w:cs="Arial"/>
          <w:i/>
          <w:iCs/>
          <w:szCs w:val="23"/>
        </w:rPr>
        <w:t xml:space="preserve"> </w:t>
      </w:r>
    </w:p>
    <w:p w:rsidR="00134023" w:rsidRPr="00134023" w:rsidRDefault="00134023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34023">
        <w:rPr>
          <w:rFonts w:ascii="Arial" w:eastAsia="Calibri" w:hAnsi="Arial" w:cs="Arial"/>
          <w:sz w:val="23"/>
          <w:szCs w:val="23"/>
        </w:rPr>
        <w:t xml:space="preserve">No caso concreto, observamos que o calendário de eventos do município vem sendo ajustado, anualmente, o que é normal, decorrente de oscilações que este segmento pode ter, característico de um município turístico como é Gramado. </w:t>
      </w:r>
    </w:p>
    <w:p w:rsidR="00134023" w:rsidRPr="00134023" w:rsidRDefault="00134023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34023">
        <w:rPr>
          <w:rFonts w:ascii="Arial" w:eastAsia="Calibri" w:hAnsi="Arial" w:cs="Arial"/>
          <w:sz w:val="23"/>
          <w:szCs w:val="23"/>
        </w:rPr>
        <w:t xml:space="preserve">Destarte, também há de se registrar que eventos não são estáticos e podem sofrer, com frequência, alterações de programação, muitos </w:t>
      </w:r>
      <w:r w:rsidRPr="00134023">
        <w:rPr>
          <w:rFonts w:ascii="Arial" w:eastAsia="Calibri" w:hAnsi="Arial" w:cs="Arial"/>
          <w:sz w:val="23"/>
          <w:szCs w:val="23"/>
        </w:rPr>
        <w:lastRenderedPageBreak/>
        <w:t xml:space="preserve">deles até mesmo cancelamentos, devido às questões de ordem econômica ou outras, além, naturalmente, da inserção de novos eventos. </w:t>
      </w:r>
    </w:p>
    <w:p w:rsidR="00347737" w:rsidRDefault="00134023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134023">
        <w:rPr>
          <w:rFonts w:ascii="Arial" w:eastAsia="Calibri" w:hAnsi="Arial" w:cs="Arial"/>
          <w:sz w:val="23"/>
          <w:szCs w:val="23"/>
        </w:rPr>
        <w:t>Portanto, a oscilação do calendário de eventos é plenamente possível, e sua regulamentação e publicidade só contribuem para melhorar ainda mais as condições de receptividade e atratividade aos visitantes, conforme referido.</w:t>
      </w:r>
    </w:p>
    <w:p w:rsidR="00134023" w:rsidRDefault="00134023" w:rsidP="009E35BC">
      <w:pPr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487662" w:rsidRDefault="00487662" w:rsidP="009E35BC">
      <w:pPr>
        <w:spacing w:line="240" w:lineRule="auto"/>
        <w:jc w:val="center"/>
        <w:rPr>
          <w:rFonts w:ascii="Arial" w:eastAsia="Calibri" w:hAnsi="Arial" w:cs="Arial"/>
          <w:b/>
          <w:sz w:val="23"/>
          <w:szCs w:val="23"/>
          <w:u w:val="single"/>
        </w:rPr>
      </w:pPr>
      <w:r>
        <w:rPr>
          <w:rFonts w:ascii="Arial" w:eastAsia="Calibri" w:hAnsi="Arial" w:cs="Arial"/>
          <w:sz w:val="23"/>
          <w:szCs w:val="23"/>
        </w:rPr>
        <w:t xml:space="preserve">Quanto à </w:t>
      </w:r>
      <w:r>
        <w:rPr>
          <w:rFonts w:ascii="Arial" w:eastAsia="Calibri" w:hAnsi="Arial" w:cs="Arial"/>
          <w:b/>
          <w:sz w:val="23"/>
          <w:szCs w:val="23"/>
          <w:u w:val="single"/>
        </w:rPr>
        <w:t>iniciativa</w:t>
      </w: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D033B">
        <w:rPr>
          <w:rFonts w:ascii="Arial" w:eastAsia="Calibri" w:hAnsi="Arial" w:cs="Arial"/>
          <w:sz w:val="23"/>
          <w:szCs w:val="23"/>
        </w:rPr>
        <w:t xml:space="preserve">O projeto versa sobre a alteração do calendário oficial dos eventos do município. </w:t>
      </w: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D033B">
        <w:rPr>
          <w:rFonts w:ascii="Arial" w:eastAsia="Calibri" w:hAnsi="Arial" w:cs="Arial"/>
          <w:sz w:val="23"/>
          <w:szCs w:val="23"/>
        </w:rPr>
        <w:t xml:space="preserve">Quanto à competência, a Lei orgânica assim estabelece: </w:t>
      </w: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Cs w:val="23"/>
        </w:rPr>
      </w:pPr>
      <w:proofErr w:type="gramStart"/>
      <w:r w:rsidRPr="009D033B">
        <w:rPr>
          <w:rFonts w:ascii="Arial" w:eastAsia="Calibri" w:hAnsi="Arial" w:cs="Arial"/>
          <w:i/>
          <w:iCs/>
          <w:szCs w:val="23"/>
        </w:rPr>
        <w:t xml:space="preserve">“Art. 6º Compete ao Município no exercício de sua autonomia: </w:t>
      </w: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Cs w:val="23"/>
        </w:rPr>
      </w:pPr>
      <w:proofErr w:type="gramEnd"/>
      <w:r w:rsidRPr="009D033B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Cs w:val="23"/>
        </w:rPr>
      </w:pPr>
      <w:r w:rsidRPr="009D033B">
        <w:rPr>
          <w:rFonts w:ascii="Arial" w:eastAsia="Calibri" w:hAnsi="Arial" w:cs="Arial"/>
          <w:i/>
          <w:iCs/>
          <w:szCs w:val="23"/>
        </w:rPr>
        <w:t xml:space="preserve">XXIV – legislar sobre assuntos de interesse local; </w:t>
      </w: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D033B">
        <w:rPr>
          <w:rFonts w:ascii="Arial" w:eastAsia="Calibri" w:hAnsi="Arial" w:cs="Arial"/>
          <w:sz w:val="23"/>
          <w:szCs w:val="23"/>
        </w:rPr>
        <w:t xml:space="preserve">A Lei Orgânica possibilita ainda, ao Município, organizar-se administrativamente, no exercício de sua autonomia, a teor do art. 6º, inciso I, a saber: </w:t>
      </w:r>
    </w:p>
    <w:p w:rsidR="009D033B" w:rsidRPr="009D033B" w:rsidRDefault="009D033B" w:rsidP="009E35BC">
      <w:pPr>
        <w:spacing w:line="240" w:lineRule="auto"/>
        <w:ind w:left="2268"/>
        <w:jc w:val="both"/>
        <w:rPr>
          <w:rFonts w:ascii="Arial" w:eastAsia="Calibri" w:hAnsi="Arial" w:cs="Arial"/>
          <w:szCs w:val="23"/>
        </w:rPr>
      </w:pPr>
      <w:proofErr w:type="gramStart"/>
      <w:r w:rsidRPr="009D033B">
        <w:rPr>
          <w:rFonts w:ascii="Arial" w:eastAsia="Calibri" w:hAnsi="Arial" w:cs="Arial"/>
          <w:i/>
          <w:iCs/>
          <w:szCs w:val="23"/>
        </w:rPr>
        <w:t xml:space="preserve">"Art. 6º Compete ao Município no exercício de sua autonomia: </w:t>
      </w:r>
    </w:p>
    <w:p w:rsidR="009D033B" w:rsidRPr="009D033B" w:rsidRDefault="009D033B" w:rsidP="009E35BC">
      <w:pPr>
        <w:spacing w:line="240" w:lineRule="auto"/>
        <w:ind w:left="2268"/>
        <w:jc w:val="both"/>
        <w:rPr>
          <w:rFonts w:ascii="Arial" w:eastAsia="Calibri" w:hAnsi="Arial" w:cs="Arial"/>
          <w:szCs w:val="23"/>
        </w:rPr>
      </w:pPr>
      <w:proofErr w:type="gramEnd"/>
      <w:r w:rsidRPr="009D033B">
        <w:rPr>
          <w:rFonts w:ascii="Arial" w:eastAsia="Calibri" w:hAnsi="Arial" w:cs="Arial"/>
          <w:i/>
          <w:iCs/>
          <w:szCs w:val="23"/>
        </w:rPr>
        <w:t xml:space="preserve">I – organizar-se administrativamente, observadas as legislações federal e estadual; </w:t>
      </w:r>
    </w:p>
    <w:p w:rsid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</w:p>
    <w:p w:rsidR="009D033B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D033B">
        <w:rPr>
          <w:rFonts w:ascii="Arial" w:eastAsia="Calibri" w:hAnsi="Arial" w:cs="Arial"/>
          <w:sz w:val="23"/>
          <w:szCs w:val="23"/>
        </w:rPr>
        <w:t xml:space="preserve">Na iniciativa privativa do Prefeito, assim dispõe: </w:t>
      </w:r>
    </w:p>
    <w:p w:rsidR="009D033B" w:rsidRPr="009D033B" w:rsidRDefault="009D033B" w:rsidP="009E35BC">
      <w:pPr>
        <w:spacing w:line="240" w:lineRule="auto"/>
        <w:ind w:left="2268"/>
        <w:jc w:val="both"/>
        <w:rPr>
          <w:rFonts w:ascii="Arial" w:eastAsia="Calibri" w:hAnsi="Arial" w:cs="Arial"/>
          <w:szCs w:val="23"/>
        </w:rPr>
      </w:pPr>
      <w:r w:rsidRPr="009D033B">
        <w:rPr>
          <w:rFonts w:ascii="Arial" w:eastAsia="Calibri" w:hAnsi="Arial" w:cs="Arial"/>
          <w:i/>
          <w:iCs/>
          <w:szCs w:val="23"/>
        </w:rPr>
        <w:t xml:space="preserve">Art. 60 Compete privativamente ao Prefeito: </w:t>
      </w:r>
    </w:p>
    <w:p w:rsidR="009D033B" w:rsidRPr="009D033B" w:rsidRDefault="009D033B" w:rsidP="009E35BC">
      <w:pPr>
        <w:spacing w:line="240" w:lineRule="auto"/>
        <w:ind w:left="2268"/>
        <w:jc w:val="both"/>
        <w:rPr>
          <w:rFonts w:ascii="Arial" w:eastAsia="Calibri" w:hAnsi="Arial" w:cs="Arial"/>
          <w:szCs w:val="23"/>
        </w:rPr>
      </w:pPr>
      <w:r w:rsidRPr="009D033B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9D033B" w:rsidRPr="009D033B" w:rsidRDefault="009D033B" w:rsidP="009E35BC">
      <w:pPr>
        <w:spacing w:line="240" w:lineRule="auto"/>
        <w:ind w:left="2268"/>
        <w:jc w:val="both"/>
        <w:rPr>
          <w:rFonts w:ascii="Arial" w:eastAsia="Calibri" w:hAnsi="Arial" w:cs="Arial"/>
          <w:szCs w:val="23"/>
        </w:rPr>
      </w:pPr>
      <w:r w:rsidRPr="009D033B">
        <w:rPr>
          <w:rFonts w:ascii="Arial" w:eastAsia="Calibri" w:hAnsi="Arial" w:cs="Arial"/>
          <w:i/>
          <w:iCs/>
          <w:szCs w:val="23"/>
        </w:rPr>
        <w:t xml:space="preserve">VI – dispor sobre a organização e o funcionamento da administração municipal na forma da lei; </w:t>
      </w:r>
    </w:p>
    <w:p w:rsidR="007074CF" w:rsidRPr="009D033B" w:rsidRDefault="009D033B" w:rsidP="009E35B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9D033B">
        <w:rPr>
          <w:rFonts w:ascii="Arial" w:eastAsia="Calibri" w:hAnsi="Arial" w:cs="Arial"/>
          <w:sz w:val="23"/>
          <w:szCs w:val="23"/>
        </w:rPr>
        <w:t xml:space="preserve">Assim, o presente PL encontra-se em conformidade com as normas legais vigentes, por ser de competência do Município normatização sobre a organização e o funcionamento da administração municipal, entre as quais a instituição do calendário de eventos, </w:t>
      </w:r>
      <w:r w:rsidRPr="009D033B">
        <w:rPr>
          <w:rFonts w:ascii="Arial" w:eastAsia="Calibri" w:hAnsi="Arial" w:cs="Arial"/>
          <w:bCs/>
          <w:sz w:val="23"/>
          <w:szCs w:val="23"/>
        </w:rPr>
        <w:t xml:space="preserve">NÃO </w:t>
      </w:r>
      <w:r w:rsidRPr="009D033B">
        <w:rPr>
          <w:rFonts w:ascii="Arial" w:eastAsia="Calibri" w:hAnsi="Arial" w:cs="Arial"/>
          <w:sz w:val="23"/>
          <w:szCs w:val="23"/>
        </w:rPr>
        <w:t xml:space="preserve">se registrando, desta forma, qualquer vício de origem </w:t>
      </w:r>
      <w:proofErr w:type="gramStart"/>
      <w:r w:rsidRPr="009D033B">
        <w:rPr>
          <w:rFonts w:ascii="Arial" w:eastAsia="Calibri" w:hAnsi="Arial" w:cs="Arial"/>
          <w:sz w:val="23"/>
          <w:szCs w:val="23"/>
        </w:rPr>
        <w:t>na presente</w:t>
      </w:r>
      <w:proofErr w:type="gramEnd"/>
      <w:r w:rsidRPr="009D033B">
        <w:rPr>
          <w:rFonts w:ascii="Arial" w:eastAsia="Calibri" w:hAnsi="Arial" w:cs="Arial"/>
          <w:sz w:val="23"/>
          <w:szCs w:val="23"/>
        </w:rPr>
        <w:t xml:space="preserve"> propositura, nos termos do art. 61, § 1º, I</w:t>
      </w:r>
      <w:r>
        <w:rPr>
          <w:rFonts w:ascii="Arial" w:eastAsia="Calibri" w:hAnsi="Arial" w:cs="Arial"/>
          <w:sz w:val="23"/>
          <w:szCs w:val="23"/>
        </w:rPr>
        <w:t>I, “b”, da Constituição Federal.</w:t>
      </w:r>
    </w:p>
    <w:p w:rsidR="00134023" w:rsidRDefault="00134023" w:rsidP="009E35BC">
      <w:pPr>
        <w:spacing w:line="240" w:lineRule="auto"/>
        <w:jc w:val="center"/>
        <w:rPr>
          <w:rFonts w:ascii="Arial" w:eastAsia="Calibri" w:hAnsi="Arial" w:cs="Arial"/>
          <w:b/>
          <w:sz w:val="23"/>
          <w:szCs w:val="23"/>
          <w:u w:val="single"/>
        </w:rPr>
      </w:pPr>
    </w:p>
    <w:p w:rsidR="00487662" w:rsidRDefault="00487662" w:rsidP="009E35BC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  <w:u w:val="single"/>
        </w:rPr>
      </w:pPr>
      <w:r>
        <w:rPr>
          <w:rFonts w:ascii="Arial" w:eastAsia="Calibri" w:hAnsi="Arial" w:cs="Arial"/>
          <w:sz w:val="23"/>
          <w:szCs w:val="23"/>
        </w:rPr>
        <w:t xml:space="preserve">Em relação à </w:t>
      </w:r>
      <w:r>
        <w:rPr>
          <w:rFonts w:ascii="Arial" w:eastAsia="Calibri" w:hAnsi="Arial" w:cs="Arial"/>
          <w:b/>
          <w:sz w:val="23"/>
          <w:szCs w:val="23"/>
          <w:u w:val="single"/>
        </w:rPr>
        <w:t>técnica legislativa</w:t>
      </w:r>
    </w:p>
    <w:p w:rsidR="00D242B5" w:rsidRPr="00D242B5" w:rsidRDefault="00D242B5" w:rsidP="009E35BC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D242B5">
        <w:rPr>
          <w:rFonts w:ascii="Arial" w:eastAsia="Calibri" w:hAnsi="Arial" w:cs="Arial"/>
          <w:sz w:val="23"/>
          <w:szCs w:val="23"/>
        </w:rPr>
        <w:t xml:space="preserve">A uniformidade que requer o ordenamento jurídico não </w:t>
      </w:r>
      <w:proofErr w:type="gramStart"/>
      <w:r w:rsidRPr="00D242B5">
        <w:rPr>
          <w:rFonts w:ascii="Arial" w:eastAsia="Calibri" w:hAnsi="Arial" w:cs="Arial"/>
          <w:sz w:val="23"/>
          <w:szCs w:val="23"/>
        </w:rPr>
        <w:t>permite,</w:t>
      </w:r>
      <w:proofErr w:type="gramEnd"/>
      <w:r w:rsidRPr="00D242B5">
        <w:rPr>
          <w:rFonts w:ascii="Arial" w:eastAsia="Calibri" w:hAnsi="Arial" w:cs="Arial"/>
          <w:sz w:val="23"/>
          <w:szCs w:val="23"/>
        </w:rPr>
        <w:t xml:space="preserve"> no que concerne à forma, a plena liberdade ao legislador para alterar as </w:t>
      </w:r>
      <w:r w:rsidRPr="00D242B5">
        <w:rPr>
          <w:rFonts w:ascii="Arial" w:eastAsia="Calibri" w:hAnsi="Arial" w:cs="Arial"/>
          <w:sz w:val="23"/>
          <w:szCs w:val="23"/>
        </w:rPr>
        <w:lastRenderedPageBreak/>
        <w:t xml:space="preserve">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D242B5" w:rsidRPr="00D242B5" w:rsidRDefault="00D242B5" w:rsidP="009E35BC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D242B5">
        <w:rPr>
          <w:rFonts w:ascii="Arial" w:eastAsia="Calibri" w:hAnsi="Arial" w:cs="Arial"/>
          <w:sz w:val="23"/>
          <w:szCs w:val="23"/>
        </w:rPr>
        <w:t xml:space="preserve">Destarte, para que o processo legislativo possa ter a qualidade exigida pelos cidadãos, necessário que seja tecnicamente adequado. A Constituição Federal previu em seu artigo 59, parágrafo único, que disporá sobre a elaboração, redação, alteração e consolidação das leis, normatizado através da Lei Complementar nº 95/1998. </w:t>
      </w:r>
    </w:p>
    <w:p w:rsidR="00D242B5" w:rsidRPr="00D242B5" w:rsidRDefault="00D242B5" w:rsidP="009E35BC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D242B5">
        <w:rPr>
          <w:rFonts w:ascii="Arial" w:eastAsia="Calibri" w:hAnsi="Arial" w:cs="Arial"/>
          <w:sz w:val="23"/>
          <w:szCs w:val="23"/>
        </w:rPr>
        <w:t>Neste quesito, observamos que o PL, ora em análise, atende as normas técnicas definidas na LC 95/98, apresentando formatação adequada, disposto em artigos, dentro das normas legais vigentes.</w:t>
      </w:r>
    </w:p>
    <w:p w:rsidR="00D242B5" w:rsidRDefault="00D242B5" w:rsidP="009E35BC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487662" w:rsidRDefault="00487662" w:rsidP="009E35BC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7763CB" w:rsidRDefault="00487662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no parecer jurídico da Procuradora Geral desta Casa, esta Relatoria, depois de debate realizado na Comissão, disponibiliza o presente voto concluindo </w:t>
      </w:r>
      <w:r w:rsidR="006272BC" w:rsidRPr="006272BC">
        <w:rPr>
          <w:rFonts w:ascii="Arial" w:eastAsia="Calibri" w:hAnsi="Arial" w:cs="Arial"/>
          <w:sz w:val="23"/>
          <w:szCs w:val="23"/>
        </w:rPr>
        <w:t xml:space="preserve">que o PL </w:t>
      </w:r>
      <w:r w:rsidR="00347737">
        <w:rPr>
          <w:rFonts w:ascii="Arial" w:eastAsia="Calibri" w:hAnsi="Arial" w:cs="Arial"/>
          <w:sz w:val="23"/>
          <w:szCs w:val="23"/>
        </w:rPr>
        <w:t>55</w:t>
      </w:r>
      <w:r w:rsidR="006272BC" w:rsidRPr="006272BC">
        <w:rPr>
          <w:rFonts w:ascii="Arial" w:eastAsia="Calibri" w:hAnsi="Arial" w:cs="Arial"/>
          <w:sz w:val="23"/>
          <w:szCs w:val="23"/>
        </w:rPr>
        <w:t xml:space="preserve">/2017 atende as normas legais impostas, estando </w:t>
      </w:r>
      <w:proofErr w:type="gramStart"/>
      <w:r w:rsidR="006272BC" w:rsidRPr="006272BC">
        <w:rPr>
          <w:rFonts w:ascii="Arial" w:eastAsia="Calibri" w:hAnsi="Arial" w:cs="Arial"/>
          <w:sz w:val="23"/>
          <w:szCs w:val="23"/>
        </w:rPr>
        <w:t>presentes a legalidade e constitucionalidade,</w:t>
      </w:r>
      <w:r w:rsidR="00E46210">
        <w:rPr>
          <w:rFonts w:ascii="Arial" w:eastAsia="Calibri" w:hAnsi="Arial" w:cs="Arial"/>
          <w:b/>
          <w:sz w:val="23"/>
          <w:szCs w:val="23"/>
        </w:rPr>
        <w:t xml:space="preserve"> sendo viável a sua</w:t>
      </w:r>
      <w:proofErr w:type="gramEnd"/>
      <w:r w:rsidR="00E46210">
        <w:rPr>
          <w:rFonts w:ascii="Arial" w:eastAsia="Calibri" w:hAnsi="Arial" w:cs="Arial"/>
          <w:b/>
          <w:sz w:val="23"/>
          <w:szCs w:val="23"/>
        </w:rPr>
        <w:t xml:space="preserve"> tramitação.</w:t>
      </w:r>
      <w:bookmarkStart w:id="0" w:name="_GoBack"/>
      <w:bookmarkEnd w:id="0"/>
    </w:p>
    <w:p w:rsidR="00347737" w:rsidRDefault="00347737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487662" w:rsidRDefault="006272BC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ab/>
      </w:r>
      <w:r w:rsidR="00487662">
        <w:rPr>
          <w:rFonts w:ascii="Arial" w:eastAsia="Calibri" w:hAnsi="Arial" w:cs="Arial"/>
          <w:sz w:val="23"/>
          <w:szCs w:val="23"/>
        </w:rPr>
        <w:t xml:space="preserve">Sala das Comissões, em </w:t>
      </w:r>
      <w:r>
        <w:rPr>
          <w:rFonts w:ascii="Arial" w:eastAsia="Calibri" w:hAnsi="Arial" w:cs="Arial"/>
          <w:sz w:val="23"/>
          <w:szCs w:val="23"/>
        </w:rPr>
        <w:t>3</w:t>
      </w:r>
      <w:r w:rsidR="00347737">
        <w:rPr>
          <w:rFonts w:ascii="Arial" w:eastAsia="Calibri" w:hAnsi="Arial" w:cs="Arial"/>
          <w:sz w:val="23"/>
          <w:szCs w:val="23"/>
        </w:rPr>
        <w:t>0</w:t>
      </w:r>
      <w:r w:rsidR="00487662">
        <w:rPr>
          <w:rFonts w:ascii="Arial" w:eastAsia="Calibri" w:hAnsi="Arial" w:cs="Arial"/>
          <w:sz w:val="23"/>
          <w:szCs w:val="23"/>
        </w:rPr>
        <w:t xml:space="preserve"> de novembro de 2017.</w:t>
      </w:r>
    </w:p>
    <w:p w:rsidR="00347737" w:rsidRDefault="00347737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Vereadora Relatora</w:t>
      </w:r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Manu </w:t>
      </w:r>
      <w:proofErr w:type="spellStart"/>
      <w:r>
        <w:rPr>
          <w:rFonts w:ascii="Arial" w:eastAsia="Calibri" w:hAnsi="Arial" w:cs="Arial"/>
          <w:sz w:val="23"/>
          <w:szCs w:val="23"/>
        </w:rPr>
        <w:t>Caliari</w:t>
      </w:r>
      <w:proofErr w:type="spellEnd"/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Acompanhando o voto da relatora:</w:t>
      </w:r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Vereador Presidente</w:t>
      </w:r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Rafael </w:t>
      </w:r>
      <w:proofErr w:type="spellStart"/>
      <w:r>
        <w:rPr>
          <w:rFonts w:ascii="Arial" w:eastAsia="Calibri" w:hAnsi="Arial" w:cs="Arial"/>
          <w:sz w:val="23"/>
          <w:szCs w:val="23"/>
        </w:rPr>
        <w:t>Ronsoni</w:t>
      </w:r>
      <w:proofErr w:type="spellEnd"/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Vereador Vice-Presidente</w:t>
      </w:r>
    </w:p>
    <w:p w:rsidR="00F60212" w:rsidRPr="00487662" w:rsidRDefault="00487662" w:rsidP="009E35BC">
      <w:pPr>
        <w:tabs>
          <w:tab w:val="left" w:pos="1701"/>
          <w:tab w:val="left" w:pos="5059"/>
        </w:tabs>
        <w:spacing w:line="240" w:lineRule="auto"/>
        <w:jc w:val="center"/>
      </w:pPr>
      <w:r>
        <w:rPr>
          <w:rFonts w:ascii="Arial" w:eastAsia="Calibri" w:hAnsi="Arial" w:cs="Arial"/>
          <w:sz w:val="23"/>
          <w:szCs w:val="23"/>
        </w:rPr>
        <w:t xml:space="preserve">Everton </w:t>
      </w:r>
      <w:proofErr w:type="spellStart"/>
      <w:r>
        <w:rPr>
          <w:rFonts w:ascii="Arial" w:eastAsia="Calibri" w:hAnsi="Arial" w:cs="Arial"/>
          <w:sz w:val="23"/>
          <w:szCs w:val="23"/>
        </w:rPr>
        <w:t>Michaelsen</w:t>
      </w:r>
      <w:proofErr w:type="spellEnd"/>
    </w:p>
    <w:sectPr w:rsidR="00F60212" w:rsidRPr="00487662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C7" w:rsidRDefault="008C01C7" w:rsidP="00B17B53">
      <w:pPr>
        <w:spacing w:after="0" w:line="240" w:lineRule="auto"/>
      </w:pPr>
      <w:r>
        <w:separator/>
      </w:r>
    </w:p>
  </w:endnote>
  <w:endnote w:type="continuationSeparator" w:id="0">
    <w:p w:rsidR="008C01C7" w:rsidRDefault="008C01C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7" w:rsidRDefault="008C01C7" w:rsidP="0067136B">
    <w:pPr>
      <w:pStyle w:val="Rodap"/>
      <w:jc w:val="center"/>
      <w:rPr>
        <w:i/>
        <w:color w:val="1F3864" w:themeColor="accent1" w:themeShade="80"/>
      </w:rPr>
    </w:pPr>
  </w:p>
  <w:p w:rsidR="008C01C7" w:rsidRPr="0067136B" w:rsidRDefault="008C01C7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8C01C7" w:rsidRPr="0067136B" w:rsidRDefault="008C01C7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8C01C7" w:rsidRDefault="008C01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C7" w:rsidRDefault="008C01C7" w:rsidP="00B17B53">
      <w:pPr>
        <w:spacing w:after="0" w:line="240" w:lineRule="auto"/>
      </w:pPr>
      <w:r>
        <w:separator/>
      </w:r>
    </w:p>
  </w:footnote>
  <w:footnote w:type="continuationSeparator" w:id="0">
    <w:p w:rsidR="008C01C7" w:rsidRDefault="008C01C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7" w:rsidRDefault="008C01C7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1C7" w:rsidRDefault="008C01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60FAB"/>
    <w:rsid w:val="00082E9F"/>
    <w:rsid w:val="00086A35"/>
    <w:rsid w:val="00087178"/>
    <w:rsid w:val="00087544"/>
    <w:rsid w:val="00096B9A"/>
    <w:rsid w:val="000C6254"/>
    <w:rsid w:val="000D335C"/>
    <w:rsid w:val="000D4018"/>
    <w:rsid w:val="00100977"/>
    <w:rsid w:val="001074F4"/>
    <w:rsid w:val="00115289"/>
    <w:rsid w:val="00134023"/>
    <w:rsid w:val="0015079A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D5916"/>
    <w:rsid w:val="001D7159"/>
    <w:rsid w:val="001E6671"/>
    <w:rsid w:val="00235B63"/>
    <w:rsid w:val="00271DF1"/>
    <w:rsid w:val="002A1785"/>
    <w:rsid w:val="002C01A4"/>
    <w:rsid w:val="00304269"/>
    <w:rsid w:val="00315B62"/>
    <w:rsid w:val="003310D1"/>
    <w:rsid w:val="00340388"/>
    <w:rsid w:val="00347737"/>
    <w:rsid w:val="00354D85"/>
    <w:rsid w:val="00356634"/>
    <w:rsid w:val="00364DB0"/>
    <w:rsid w:val="0037028D"/>
    <w:rsid w:val="00375DA8"/>
    <w:rsid w:val="0039375A"/>
    <w:rsid w:val="003A4237"/>
    <w:rsid w:val="003B58E3"/>
    <w:rsid w:val="003C2160"/>
    <w:rsid w:val="003D2C56"/>
    <w:rsid w:val="003F03BE"/>
    <w:rsid w:val="003F0429"/>
    <w:rsid w:val="00405E2C"/>
    <w:rsid w:val="00411710"/>
    <w:rsid w:val="0041338C"/>
    <w:rsid w:val="00414C3C"/>
    <w:rsid w:val="004151C9"/>
    <w:rsid w:val="0042170E"/>
    <w:rsid w:val="00422E63"/>
    <w:rsid w:val="00425236"/>
    <w:rsid w:val="0044594F"/>
    <w:rsid w:val="004548AE"/>
    <w:rsid w:val="00470EC8"/>
    <w:rsid w:val="0048029F"/>
    <w:rsid w:val="00487662"/>
    <w:rsid w:val="00491450"/>
    <w:rsid w:val="004B2EC3"/>
    <w:rsid w:val="004E0DD3"/>
    <w:rsid w:val="004F60CE"/>
    <w:rsid w:val="005004AC"/>
    <w:rsid w:val="00516FBB"/>
    <w:rsid w:val="00524086"/>
    <w:rsid w:val="005268BE"/>
    <w:rsid w:val="005571F7"/>
    <w:rsid w:val="00575776"/>
    <w:rsid w:val="00582E39"/>
    <w:rsid w:val="005B0DFA"/>
    <w:rsid w:val="005B5594"/>
    <w:rsid w:val="005B6862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3056C"/>
    <w:rsid w:val="00633C9D"/>
    <w:rsid w:val="00641D7D"/>
    <w:rsid w:val="00646BAD"/>
    <w:rsid w:val="0067136B"/>
    <w:rsid w:val="00691649"/>
    <w:rsid w:val="00693C31"/>
    <w:rsid w:val="006E2BE0"/>
    <w:rsid w:val="006F6387"/>
    <w:rsid w:val="006F7C9C"/>
    <w:rsid w:val="007074CF"/>
    <w:rsid w:val="00731790"/>
    <w:rsid w:val="0074519A"/>
    <w:rsid w:val="007508CA"/>
    <w:rsid w:val="007549D0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8022F5"/>
    <w:rsid w:val="0081301F"/>
    <w:rsid w:val="00823759"/>
    <w:rsid w:val="008411C7"/>
    <w:rsid w:val="00843597"/>
    <w:rsid w:val="00872CCA"/>
    <w:rsid w:val="0087337B"/>
    <w:rsid w:val="00876924"/>
    <w:rsid w:val="0088750C"/>
    <w:rsid w:val="008C01C7"/>
    <w:rsid w:val="008D4652"/>
    <w:rsid w:val="008D671D"/>
    <w:rsid w:val="008E31B9"/>
    <w:rsid w:val="008F32DC"/>
    <w:rsid w:val="00905942"/>
    <w:rsid w:val="00916A40"/>
    <w:rsid w:val="00920430"/>
    <w:rsid w:val="00932E95"/>
    <w:rsid w:val="00933774"/>
    <w:rsid w:val="009373E8"/>
    <w:rsid w:val="00943925"/>
    <w:rsid w:val="00945444"/>
    <w:rsid w:val="00962126"/>
    <w:rsid w:val="00972F24"/>
    <w:rsid w:val="00982867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D033B"/>
    <w:rsid w:val="009E240B"/>
    <w:rsid w:val="009E35BC"/>
    <w:rsid w:val="009F5662"/>
    <w:rsid w:val="00A02511"/>
    <w:rsid w:val="00A05463"/>
    <w:rsid w:val="00A079E9"/>
    <w:rsid w:val="00A07E4D"/>
    <w:rsid w:val="00A23722"/>
    <w:rsid w:val="00A30312"/>
    <w:rsid w:val="00A70B89"/>
    <w:rsid w:val="00A80EC9"/>
    <w:rsid w:val="00A84864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17B53"/>
    <w:rsid w:val="00B2214E"/>
    <w:rsid w:val="00B23AE5"/>
    <w:rsid w:val="00B273CD"/>
    <w:rsid w:val="00B54735"/>
    <w:rsid w:val="00B564B1"/>
    <w:rsid w:val="00B77655"/>
    <w:rsid w:val="00BA1344"/>
    <w:rsid w:val="00BC1E6D"/>
    <w:rsid w:val="00BD091F"/>
    <w:rsid w:val="00BD1FFF"/>
    <w:rsid w:val="00BE6C2F"/>
    <w:rsid w:val="00C00AD3"/>
    <w:rsid w:val="00C0418C"/>
    <w:rsid w:val="00C30AA1"/>
    <w:rsid w:val="00C35380"/>
    <w:rsid w:val="00C372E3"/>
    <w:rsid w:val="00C63CD1"/>
    <w:rsid w:val="00C64428"/>
    <w:rsid w:val="00C701B0"/>
    <w:rsid w:val="00C70447"/>
    <w:rsid w:val="00C709DF"/>
    <w:rsid w:val="00C74362"/>
    <w:rsid w:val="00C9536D"/>
    <w:rsid w:val="00CA278A"/>
    <w:rsid w:val="00CB49C7"/>
    <w:rsid w:val="00CC7ABA"/>
    <w:rsid w:val="00CD3621"/>
    <w:rsid w:val="00CE6C46"/>
    <w:rsid w:val="00D03E02"/>
    <w:rsid w:val="00D21214"/>
    <w:rsid w:val="00D242B5"/>
    <w:rsid w:val="00D41EB7"/>
    <w:rsid w:val="00D557EC"/>
    <w:rsid w:val="00D55A68"/>
    <w:rsid w:val="00D62A77"/>
    <w:rsid w:val="00D63174"/>
    <w:rsid w:val="00D87EFA"/>
    <w:rsid w:val="00DA0AC6"/>
    <w:rsid w:val="00DB2313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9296F"/>
    <w:rsid w:val="00E9343F"/>
    <w:rsid w:val="00E939C7"/>
    <w:rsid w:val="00E97F24"/>
    <w:rsid w:val="00EA6C3E"/>
    <w:rsid w:val="00EB1C01"/>
    <w:rsid w:val="00EC080F"/>
    <w:rsid w:val="00EC55CA"/>
    <w:rsid w:val="00EE415C"/>
    <w:rsid w:val="00EF7806"/>
    <w:rsid w:val="00F2289D"/>
    <w:rsid w:val="00F438A0"/>
    <w:rsid w:val="00F46A58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C14F-332F-45E5-A4DE-50141372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10</cp:revision>
  <cp:lastPrinted>2017-11-22T13:53:00Z</cp:lastPrinted>
  <dcterms:created xsi:type="dcterms:W3CDTF">2017-11-29T12:40:00Z</dcterms:created>
  <dcterms:modified xsi:type="dcterms:W3CDTF">2017-11-29T13:08:00Z</dcterms:modified>
</cp:coreProperties>
</file>